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6718A" w14:textId="2939383A" w:rsidR="00FB5145" w:rsidRPr="00753904" w:rsidRDefault="002472E8" w:rsidP="008803D6">
      <w:pPr>
        <w:spacing w:after="120" w:line="240" w:lineRule="auto"/>
        <w:rPr>
          <w:rFonts w:ascii="Century Gothic" w:hAnsi="Century Gothic"/>
          <w:b/>
        </w:rPr>
      </w:pPr>
      <w:r w:rsidRPr="008803D6">
        <w:rPr>
          <w:rFonts w:ascii="Century Gothic" w:hAnsi="Century Gothic"/>
          <w:b/>
          <w:sz w:val="32"/>
        </w:rPr>
        <w:t>MULTI-GENRE RESEARCH PAPER</w:t>
      </w:r>
      <w:r w:rsidR="00C851D1">
        <w:rPr>
          <w:rFonts w:ascii="Century Gothic" w:hAnsi="Century Gothic"/>
          <w:b/>
          <w:sz w:val="32"/>
        </w:rPr>
        <w:t xml:space="preserve"> 2020</w:t>
      </w:r>
      <w:r w:rsidR="008F07D0">
        <w:rPr>
          <w:rFonts w:ascii="Century Gothic" w:hAnsi="Century Gothic"/>
          <w:b/>
          <w:sz w:val="32"/>
        </w:rPr>
        <w:tab/>
      </w:r>
      <w:r w:rsidR="008F07D0">
        <w:rPr>
          <w:rFonts w:ascii="Century Gothic" w:hAnsi="Century Gothic"/>
          <w:b/>
          <w:sz w:val="32"/>
        </w:rPr>
        <w:tab/>
      </w:r>
      <w:r w:rsidR="008F07D0">
        <w:rPr>
          <w:rFonts w:ascii="Century Gothic" w:hAnsi="Century Gothic"/>
          <w:b/>
          <w:sz w:val="32"/>
        </w:rPr>
        <w:tab/>
      </w:r>
      <w:r w:rsidR="008F07D0">
        <w:rPr>
          <w:rFonts w:ascii="Century Gothic" w:hAnsi="Century Gothic"/>
          <w:b/>
        </w:rPr>
        <w:tab/>
      </w:r>
      <w:r w:rsidRPr="00753904">
        <w:rPr>
          <w:rFonts w:ascii="Century Gothic" w:hAnsi="Century Gothic"/>
          <w:b/>
        </w:rPr>
        <w:t>English 8A / ENG 102</w:t>
      </w:r>
    </w:p>
    <w:p w14:paraId="736EA1A2" w14:textId="77777777" w:rsidR="002472E8" w:rsidRPr="00B34DD7" w:rsidRDefault="002472E8" w:rsidP="008803D6">
      <w:pPr>
        <w:spacing w:after="120" w:line="240" w:lineRule="auto"/>
        <w:rPr>
          <w:rFonts w:ascii="Century Gothic" w:hAnsi="Century Gothic"/>
          <w:szCs w:val="20"/>
        </w:rPr>
      </w:pPr>
      <w:bookmarkStart w:id="0" w:name="_Hlk34903813"/>
      <w:r w:rsidRPr="00B34DD7">
        <w:rPr>
          <w:rFonts w:ascii="Century Gothic" w:hAnsi="Century Gothic"/>
          <w:szCs w:val="20"/>
        </w:rPr>
        <w:t>This is a chance to pursue a passion in your intellectual/emotional life, a chance to strive to answer a question or solve a problem or explore meaning involving a topic of consuming interest to you and to communicate your learning through a multi</w:t>
      </w:r>
      <w:r w:rsidR="008B587B" w:rsidRPr="00B34DD7">
        <w:rPr>
          <w:rFonts w:ascii="Century Gothic" w:hAnsi="Century Gothic"/>
          <w:szCs w:val="20"/>
        </w:rPr>
        <w:t>-</w:t>
      </w:r>
      <w:r w:rsidRPr="00B34DD7">
        <w:rPr>
          <w:rFonts w:ascii="Century Gothic" w:hAnsi="Century Gothic"/>
          <w:szCs w:val="20"/>
        </w:rPr>
        <w:t>genre research project, where you get the factual, the emotional, and the imaginative.  This is a time to be expansive, to try the untried.</w:t>
      </w:r>
    </w:p>
    <w:p w14:paraId="763BB045" w14:textId="77777777" w:rsidR="008803D6" w:rsidRPr="00B34DD7" w:rsidRDefault="002472E8" w:rsidP="008803D6">
      <w:pPr>
        <w:spacing w:after="120" w:line="240" w:lineRule="auto"/>
        <w:rPr>
          <w:rFonts w:ascii="Century Gothic" w:hAnsi="Century Gothic"/>
          <w:szCs w:val="20"/>
        </w:rPr>
      </w:pPr>
      <w:r w:rsidRPr="00B34DD7">
        <w:rPr>
          <w:rFonts w:ascii="Century Gothic" w:hAnsi="Century Gothic"/>
          <w:szCs w:val="20"/>
        </w:rPr>
        <w:t xml:space="preserve">Choose an idea, topic, trend, problem, era, person, cultural phenomenon, movement, item, place . . . and become the quintessential, wigged-out mad researcher on the trail of information vital to achieving peace of mind and satisfying your </w:t>
      </w:r>
      <w:r w:rsidR="00D12C95" w:rsidRPr="00B34DD7">
        <w:rPr>
          <w:rFonts w:ascii="Century Gothic" w:hAnsi="Century Gothic"/>
          <w:szCs w:val="20"/>
        </w:rPr>
        <w:t>insatiable curio</w:t>
      </w:r>
      <w:r w:rsidRPr="00B34DD7">
        <w:rPr>
          <w:rFonts w:ascii="Century Gothic" w:hAnsi="Century Gothic"/>
          <w:szCs w:val="20"/>
        </w:rPr>
        <w:t>sity.</w:t>
      </w:r>
    </w:p>
    <w:p w14:paraId="6AE640F9" w14:textId="05DD2E6F" w:rsidR="002472E8" w:rsidRPr="008803D6" w:rsidRDefault="002472E8" w:rsidP="008803D6">
      <w:pPr>
        <w:spacing w:after="120" w:line="240" w:lineRule="auto"/>
        <w:rPr>
          <w:rFonts w:ascii="Century Gothic" w:hAnsi="Century Gothic"/>
          <w:b/>
          <w:sz w:val="24"/>
        </w:rPr>
      </w:pPr>
      <w:bookmarkStart w:id="1" w:name="_Hlk34903849"/>
      <w:bookmarkEnd w:id="0"/>
      <w:r w:rsidRPr="008803D6">
        <w:rPr>
          <w:rFonts w:ascii="Century Gothic" w:hAnsi="Century Gothic"/>
          <w:b/>
          <w:sz w:val="24"/>
        </w:rPr>
        <w:t xml:space="preserve">SOURCES </w:t>
      </w:r>
      <w:r w:rsidR="00B34DD7">
        <w:rPr>
          <w:rFonts w:ascii="Century Gothic" w:hAnsi="Century Gothic"/>
          <w:b/>
          <w:sz w:val="24"/>
        </w:rPr>
        <w:t xml:space="preserve">FOR </w:t>
      </w:r>
      <w:r w:rsidRPr="008803D6">
        <w:rPr>
          <w:rFonts w:ascii="Century Gothic" w:hAnsi="Century Gothic"/>
          <w:b/>
          <w:sz w:val="24"/>
        </w:rPr>
        <w:t>YOUR INQUIRY</w:t>
      </w:r>
    </w:p>
    <w:p w14:paraId="1E577EAE" w14:textId="3B9E2A3E" w:rsidR="002472E8" w:rsidRPr="00691079" w:rsidRDefault="005D3E6E" w:rsidP="008803D6">
      <w:pPr>
        <w:pStyle w:val="ListParagraph"/>
        <w:numPr>
          <w:ilvl w:val="0"/>
          <w:numId w:val="1"/>
        </w:numPr>
        <w:spacing w:after="120" w:line="240" w:lineRule="auto"/>
        <w:rPr>
          <w:rFonts w:ascii="Century Gothic" w:hAnsi="Century Gothic"/>
        </w:rPr>
      </w:pPr>
      <w:r>
        <w:rPr>
          <w:rFonts w:ascii="Century Gothic" w:hAnsi="Century Gothic"/>
        </w:rPr>
        <w:t>Book</w:t>
      </w:r>
      <w:r w:rsidR="00B34DD7">
        <w:rPr>
          <w:rFonts w:ascii="Century Gothic" w:hAnsi="Century Gothic"/>
        </w:rPr>
        <w:t>(</w:t>
      </w:r>
      <w:r>
        <w:rPr>
          <w:rFonts w:ascii="Century Gothic" w:hAnsi="Century Gothic"/>
        </w:rPr>
        <w:t>s</w:t>
      </w:r>
      <w:r w:rsidR="00B34DD7">
        <w:rPr>
          <w:rFonts w:ascii="Century Gothic" w:hAnsi="Century Gothic"/>
        </w:rPr>
        <w:t>)</w:t>
      </w:r>
    </w:p>
    <w:p w14:paraId="1DA3942F" w14:textId="72D9E6E4" w:rsidR="00375751" w:rsidRPr="00691079" w:rsidRDefault="005D3E6E" w:rsidP="008803D6">
      <w:pPr>
        <w:pStyle w:val="ListParagraph"/>
        <w:numPr>
          <w:ilvl w:val="0"/>
          <w:numId w:val="1"/>
        </w:numPr>
        <w:spacing w:after="120" w:line="240" w:lineRule="auto"/>
        <w:rPr>
          <w:rFonts w:ascii="Century Gothic" w:hAnsi="Century Gothic"/>
        </w:rPr>
      </w:pPr>
      <w:r>
        <w:rPr>
          <w:rFonts w:ascii="Century Gothic" w:hAnsi="Century Gothic"/>
        </w:rPr>
        <w:t xml:space="preserve">Database </w:t>
      </w:r>
      <w:r w:rsidR="00375751" w:rsidRPr="00691079">
        <w:rPr>
          <w:rFonts w:ascii="Century Gothic" w:hAnsi="Century Gothic"/>
        </w:rPr>
        <w:t>Articles</w:t>
      </w:r>
      <w:r>
        <w:rPr>
          <w:rFonts w:ascii="Century Gothic" w:hAnsi="Century Gothic"/>
        </w:rPr>
        <w:t xml:space="preserve"> / News Articles</w:t>
      </w:r>
    </w:p>
    <w:p w14:paraId="277880AE" w14:textId="14496CF4" w:rsidR="002472E8" w:rsidRDefault="002472E8" w:rsidP="008803D6">
      <w:pPr>
        <w:pStyle w:val="ListParagraph"/>
        <w:numPr>
          <w:ilvl w:val="0"/>
          <w:numId w:val="1"/>
        </w:numPr>
        <w:spacing w:after="120" w:line="240" w:lineRule="auto"/>
        <w:rPr>
          <w:rFonts w:ascii="Century Gothic" w:hAnsi="Century Gothic"/>
        </w:rPr>
      </w:pPr>
      <w:r w:rsidRPr="00691079">
        <w:rPr>
          <w:rFonts w:ascii="Century Gothic" w:hAnsi="Century Gothic"/>
        </w:rPr>
        <w:t>Internet Sources</w:t>
      </w:r>
      <w:r w:rsidR="00375751" w:rsidRPr="00691079">
        <w:rPr>
          <w:rStyle w:val="FootnoteReference"/>
          <w:rFonts w:ascii="Century Gothic" w:hAnsi="Century Gothic"/>
        </w:rPr>
        <w:footnoteReference w:id="1"/>
      </w:r>
    </w:p>
    <w:p w14:paraId="5FE5850F" w14:textId="0077392A" w:rsidR="005D3E6E" w:rsidRPr="00691079" w:rsidRDefault="005D3E6E" w:rsidP="008803D6">
      <w:pPr>
        <w:pStyle w:val="ListParagraph"/>
        <w:numPr>
          <w:ilvl w:val="0"/>
          <w:numId w:val="1"/>
        </w:numPr>
        <w:spacing w:after="120" w:line="240" w:lineRule="auto"/>
        <w:rPr>
          <w:rFonts w:ascii="Century Gothic" w:hAnsi="Century Gothic"/>
        </w:rPr>
      </w:pPr>
      <w:r>
        <w:rPr>
          <w:rFonts w:ascii="Century Gothic" w:hAnsi="Century Gothic"/>
        </w:rPr>
        <w:t>Field Research</w:t>
      </w:r>
    </w:p>
    <w:bookmarkEnd w:id="1"/>
    <w:p w14:paraId="54ED5020" w14:textId="77777777" w:rsidR="00375751" w:rsidRPr="008803D6" w:rsidRDefault="00375751" w:rsidP="008803D6">
      <w:pPr>
        <w:spacing w:after="120" w:line="240" w:lineRule="auto"/>
        <w:rPr>
          <w:rFonts w:ascii="Century Gothic" w:hAnsi="Century Gothic"/>
          <w:b/>
          <w:sz w:val="24"/>
        </w:rPr>
      </w:pPr>
      <w:r w:rsidRPr="000B1DE5">
        <w:rPr>
          <w:rFonts w:ascii="Century Gothic" w:hAnsi="Century Gothic"/>
          <w:b/>
          <w:sz w:val="24"/>
          <w:u w:val="single"/>
        </w:rPr>
        <w:t>GENRES</w:t>
      </w:r>
      <w:r w:rsidRPr="008803D6">
        <w:rPr>
          <w:rFonts w:ascii="Century Gothic" w:hAnsi="Century Gothic"/>
          <w:b/>
          <w:sz w:val="24"/>
        </w:rPr>
        <w:t>/PIECES/ELEMENTS YOUR MULTI-GENRE PROJECT MUST CONTAIN</w:t>
      </w:r>
    </w:p>
    <w:p w14:paraId="2F27CF51" w14:textId="77777777" w:rsidR="00CF118A" w:rsidRDefault="00CF118A" w:rsidP="008803D6">
      <w:pPr>
        <w:pStyle w:val="ListParagraph"/>
        <w:numPr>
          <w:ilvl w:val="0"/>
          <w:numId w:val="2"/>
        </w:numPr>
        <w:spacing w:after="120" w:line="240" w:lineRule="auto"/>
        <w:rPr>
          <w:rFonts w:ascii="Century Gothic" w:hAnsi="Century Gothic"/>
        </w:rPr>
      </w:pPr>
      <w:r>
        <w:rPr>
          <w:rFonts w:ascii="Century Gothic" w:hAnsi="Century Gothic"/>
        </w:rPr>
        <w:t>Title page</w:t>
      </w:r>
    </w:p>
    <w:p w14:paraId="25491B49" w14:textId="05066DF3" w:rsidR="00375751" w:rsidRPr="00691079" w:rsidRDefault="00375751" w:rsidP="008803D6">
      <w:pPr>
        <w:pStyle w:val="ListParagraph"/>
        <w:numPr>
          <w:ilvl w:val="0"/>
          <w:numId w:val="2"/>
        </w:numPr>
        <w:spacing w:after="120" w:line="240" w:lineRule="auto"/>
        <w:rPr>
          <w:rFonts w:ascii="Century Gothic" w:hAnsi="Century Gothic"/>
        </w:rPr>
      </w:pPr>
      <w:r w:rsidRPr="00691079">
        <w:rPr>
          <w:rFonts w:ascii="Century Gothic" w:hAnsi="Century Gothic"/>
        </w:rPr>
        <w:t xml:space="preserve">Brief </w:t>
      </w:r>
      <w:r w:rsidRPr="000B1DE5">
        <w:rPr>
          <w:rFonts w:ascii="Century Gothic" w:hAnsi="Century Gothic"/>
          <w:u w:val="single"/>
        </w:rPr>
        <w:t>“argument” piece</w:t>
      </w:r>
      <w:r w:rsidRPr="00691079">
        <w:rPr>
          <w:rFonts w:ascii="Century Gothic" w:hAnsi="Century Gothic"/>
        </w:rPr>
        <w:t xml:space="preserve"> (proposal, position, or evaluation) 2 to 3 pages </w:t>
      </w:r>
      <w:r w:rsidR="00E1747E" w:rsidRPr="00691079">
        <w:rPr>
          <w:rFonts w:ascii="Century Gothic" w:hAnsi="Century Gothic"/>
        </w:rPr>
        <w:t>(double-spaced)</w:t>
      </w:r>
      <w:r w:rsidR="00097EC0">
        <w:rPr>
          <w:rFonts w:ascii="Century Gothic" w:hAnsi="Century Gothic"/>
        </w:rPr>
        <w:t>—</w:t>
      </w:r>
      <w:r w:rsidR="00E1747E" w:rsidRPr="00691079">
        <w:rPr>
          <w:rFonts w:ascii="Century Gothic" w:hAnsi="Century Gothic"/>
        </w:rPr>
        <w:t>Craft a thought-provoking argument that uses research, cites sources MLA style and employs an open-ended thesis that develops its argument as the piece evolves.  Pare down your topic to essentials, a straight-forward “research paper” in miniature.</w:t>
      </w:r>
    </w:p>
    <w:p w14:paraId="00A89697" w14:textId="0937CE4E" w:rsidR="008900BA" w:rsidRPr="000B1DE5" w:rsidRDefault="008900BA" w:rsidP="008803D6">
      <w:pPr>
        <w:pStyle w:val="ListParagraph"/>
        <w:numPr>
          <w:ilvl w:val="0"/>
          <w:numId w:val="2"/>
        </w:numPr>
        <w:spacing w:after="120" w:line="240" w:lineRule="auto"/>
        <w:rPr>
          <w:rFonts w:ascii="Century Gothic" w:hAnsi="Century Gothic"/>
          <w:u w:val="single"/>
        </w:rPr>
      </w:pPr>
      <w:r w:rsidRPr="000B1DE5">
        <w:rPr>
          <w:rFonts w:ascii="Century Gothic" w:hAnsi="Century Gothic"/>
          <w:u w:val="single"/>
        </w:rPr>
        <w:t>Preface/Prologue/Dear Reader</w:t>
      </w:r>
      <w:r w:rsidR="000B1DE5" w:rsidRPr="000B1DE5">
        <w:rPr>
          <w:rFonts w:ascii="Century Gothic" w:hAnsi="Century Gothic"/>
          <w:u w:val="single"/>
        </w:rPr>
        <w:t xml:space="preserve"> Letter</w:t>
      </w:r>
    </w:p>
    <w:p w14:paraId="5EA5D4E1" w14:textId="77777777" w:rsidR="008900BA" w:rsidRPr="00691079" w:rsidRDefault="008900BA" w:rsidP="008803D6">
      <w:pPr>
        <w:pStyle w:val="ListParagraph"/>
        <w:numPr>
          <w:ilvl w:val="0"/>
          <w:numId w:val="2"/>
        </w:numPr>
        <w:spacing w:after="120" w:line="240" w:lineRule="auto"/>
        <w:rPr>
          <w:rFonts w:ascii="Century Gothic" w:hAnsi="Century Gothic"/>
        </w:rPr>
      </w:pPr>
      <w:bookmarkStart w:id="2" w:name="_Hlk34904026"/>
      <w:r w:rsidRPr="000B1DE5">
        <w:rPr>
          <w:rFonts w:ascii="Century Gothic" w:hAnsi="Century Gothic"/>
          <w:u w:val="single"/>
        </w:rPr>
        <w:t>Poetry</w:t>
      </w:r>
      <w:r w:rsidRPr="00691079">
        <w:rPr>
          <w:rFonts w:ascii="Century Gothic" w:hAnsi="Century Gothic"/>
        </w:rPr>
        <w:t xml:space="preserve"> in contemporary free-verse or spoken-word style</w:t>
      </w:r>
    </w:p>
    <w:bookmarkEnd w:id="2"/>
    <w:p w14:paraId="1AE49428" w14:textId="3EAD50F6" w:rsidR="008900BA" w:rsidRPr="00691079" w:rsidRDefault="008900BA" w:rsidP="008803D6">
      <w:pPr>
        <w:pStyle w:val="ListParagraph"/>
        <w:numPr>
          <w:ilvl w:val="0"/>
          <w:numId w:val="2"/>
        </w:numPr>
        <w:spacing w:after="120" w:line="240" w:lineRule="auto"/>
        <w:rPr>
          <w:rFonts w:ascii="Century Gothic" w:hAnsi="Century Gothic"/>
        </w:rPr>
      </w:pPr>
      <w:r w:rsidRPr="000B1DE5">
        <w:rPr>
          <w:rFonts w:ascii="Century Gothic" w:hAnsi="Century Gothic"/>
          <w:u w:val="single"/>
        </w:rPr>
        <w:t>Flash fiction</w:t>
      </w:r>
      <w:r w:rsidRPr="00691079">
        <w:rPr>
          <w:rFonts w:ascii="Century Gothic" w:hAnsi="Century Gothic"/>
        </w:rPr>
        <w:t xml:space="preserve"> </w:t>
      </w:r>
      <w:r w:rsidR="000B1DE5">
        <w:rPr>
          <w:rFonts w:ascii="Century Gothic" w:hAnsi="Century Gothic"/>
        </w:rPr>
        <w:t>(or n</w:t>
      </w:r>
      <w:r w:rsidRPr="00691079">
        <w:rPr>
          <w:rFonts w:ascii="Century Gothic" w:hAnsi="Century Gothic"/>
        </w:rPr>
        <w:t>on-fiction</w:t>
      </w:r>
      <w:r w:rsidR="000B1DE5">
        <w:rPr>
          <w:rFonts w:ascii="Century Gothic" w:hAnsi="Century Gothic"/>
        </w:rPr>
        <w:t>)</w:t>
      </w:r>
    </w:p>
    <w:p w14:paraId="07A8E24B" w14:textId="0E2E0387" w:rsidR="00B34DD7" w:rsidRPr="00B34DD7" w:rsidRDefault="008900BA" w:rsidP="00B34DD7">
      <w:pPr>
        <w:pStyle w:val="ListParagraph"/>
        <w:numPr>
          <w:ilvl w:val="0"/>
          <w:numId w:val="2"/>
        </w:numPr>
        <w:spacing w:after="120" w:line="240" w:lineRule="auto"/>
        <w:rPr>
          <w:rFonts w:ascii="Century Gothic" w:hAnsi="Century Gothic"/>
        </w:rPr>
      </w:pPr>
      <w:r w:rsidRPr="000B1DE5">
        <w:rPr>
          <w:rFonts w:ascii="Century Gothic" w:hAnsi="Century Gothic"/>
          <w:u w:val="single"/>
        </w:rPr>
        <w:t>Photo Essay</w:t>
      </w:r>
      <w:r w:rsidRPr="00691079">
        <w:rPr>
          <w:rFonts w:ascii="Century Gothic" w:hAnsi="Century Gothic"/>
        </w:rPr>
        <w:t xml:space="preserve"> with an original photo (no internet / stock images)</w:t>
      </w:r>
    </w:p>
    <w:p w14:paraId="05A6325F" w14:textId="104223B4" w:rsidR="008900BA" w:rsidRPr="00691079" w:rsidRDefault="008900BA" w:rsidP="008803D6">
      <w:pPr>
        <w:pStyle w:val="ListParagraph"/>
        <w:numPr>
          <w:ilvl w:val="0"/>
          <w:numId w:val="2"/>
        </w:numPr>
        <w:spacing w:after="120" w:line="240" w:lineRule="auto"/>
        <w:rPr>
          <w:rFonts w:ascii="Century Gothic" w:hAnsi="Century Gothic"/>
        </w:rPr>
      </w:pPr>
      <w:r w:rsidRPr="00691079">
        <w:rPr>
          <w:rFonts w:ascii="Century Gothic" w:hAnsi="Century Gothic"/>
        </w:rPr>
        <w:t>Works Cited</w:t>
      </w:r>
      <w:bookmarkStart w:id="3" w:name="_GoBack"/>
      <w:bookmarkEnd w:id="3"/>
    </w:p>
    <w:p w14:paraId="53E71CE9" w14:textId="77777777" w:rsidR="008900BA" w:rsidRPr="00691079" w:rsidRDefault="0023250E" w:rsidP="008803D6">
      <w:pPr>
        <w:pStyle w:val="ListParagraph"/>
        <w:numPr>
          <w:ilvl w:val="0"/>
          <w:numId w:val="2"/>
        </w:numPr>
        <w:spacing w:after="120" w:line="240" w:lineRule="auto"/>
        <w:rPr>
          <w:rFonts w:ascii="Century Gothic" w:hAnsi="Century Gothic"/>
        </w:rPr>
      </w:pPr>
      <w:r>
        <w:rPr>
          <w:rFonts w:ascii="Century Gothic" w:hAnsi="Century Gothic"/>
        </w:rPr>
        <w:t xml:space="preserve">End </w:t>
      </w:r>
      <w:r w:rsidRPr="0023250E">
        <w:rPr>
          <w:rFonts w:ascii="Century Gothic" w:hAnsi="Century Gothic"/>
        </w:rPr>
        <w:t>Abstracts</w:t>
      </w:r>
      <w:r w:rsidR="008900BA" w:rsidRPr="00691079">
        <w:rPr>
          <w:rFonts w:ascii="Century Gothic" w:hAnsi="Century Gothic"/>
        </w:rPr>
        <w:t xml:space="preserve"> (pertinent or interesting information about the research and/or writing of the elements of your project – more like writing abstracts.  Definitely NOT like Chicago-style citation endnotes)</w:t>
      </w:r>
    </w:p>
    <w:p w14:paraId="644CEB89" w14:textId="03127ADA" w:rsidR="008900BA" w:rsidRDefault="008900BA" w:rsidP="008803D6">
      <w:pPr>
        <w:pStyle w:val="ListParagraph"/>
        <w:numPr>
          <w:ilvl w:val="0"/>
          <w:numId w:val="2"/>
        </w:numPr>
        <w:spacing w:after="120" w:line="240" w:lineRule="auto"/>
        <w:rPr>
          <w:rFonts w:ascii="Century Gothic" w:hAnsi="Century Gothic"/>
        </w:rPr>
      </w:pPr>
      <w:r w:rsidRPr="00691079">
        <w:rPr>
          <w:rFonts w:ascii="Century Gothic" w:hAnsi="Century Gothic"/>
        </w:rPr>
        <w:t>Unifying elements (thread, repetend, repeated images, motifs, fragmented narrative, etc.)</w:t>
      </w:r>
    </w:p>
    <w:p w14:paraId="76FFB577" w14:textId="7885F664" w:rsidR="00B92EDE" w:rsidRPr="00691079" w:rsidRDefault="00B92EDE" w:rsidP="008803D6">
      <w:pPr>
        <w:pStyle w:val="ListParagraph"/>
        <w:numPr>
          <w:ilvl w:val="0"/>
          <w:numId w:val="2"/>
        </w:numPr>
        <w:spacing w:after="120" w:line="240" w:lineRule="auto"/>
        <w:rPr>
          <w:rFonts w:ascii="Century Gothic" w:hAnsi="Century Gothic"/>
        </w:rPr>
      </w:pPr>
      <w:bookmarkStart w:id="4" w:name="_Hlk3971064"/>
      <w:r>
        <w:rPr>
          <w:rFonts w:ascii="Century Gothic" w:hAnsi="Century Gothic"/>
        </w:rPr>
        <w:t>“About the Writer” – like the blurb at the back of a published book, include your photo and author bio (just a paragraph or two)</w:t>
      </w:r>
    </w:p>
    <w:bookmarkEnd w:id="4"/>
    <w:p w14:paraId="75F4DF40" w14:textId="164A0C0A" w:rsidR="008900BA" w:rsidRDefault="00944C56" w:rsidP="008803D6">
      <w:pPr>
        <w:spacing w:after="120" w:line="240" w:lineRule="auto"/>
        <w:rPr>
          <w:rFonts w:ascii="Century Gothic" w:hAnsi="Century Gothic"/>
        </w:rPr>
      </w:pPr>
      <w:r>
        <w:rPr>
          <w:rFonts w:ascii="Century Gothic" w:hAnsi="Century Gothic"/>
        </w:rPr>
        <w:t xml:space="preserve">You MUST include all </w:t>
      </w:r>
      <w:r w:rsidR="00AB2FCA">
        <w:rPr>
          <w:rFonts w:ascii="Century Gothic" w:hAnsi="Century Gothic"/>
        </w:rPr>
        <w:t>10</w:t>
      </w:r>
      <w:r w:rsidR="008900BA" w:rsidRPr="00691079">
        <w:rPr>
          <w:rFonts w:ascii="Century Gothic" w:hAnsi="Century Gothic"/>
        </w:rPr>
        <w:t xml:space="preserve"> bulleted items in your paper.  You’ll need to write more genres than the ones listed to create a fully realized multi-genre experience.  Whatever else you write is up to you.  Range widely as you create this paper.  Your intellect and sensibility are capable of inventiveness and surprising connections.  Make them happen.</w:t>
      </w:r>
    </w:p>
    <w:p w14:paraId="31BCA5BD" w14:textId="22FCF061" w:rsidR="00B34DD7" w:rsidRPr="00B34DD7" w:rsidRDefault="00B34DD7" w:rsidP="00B34DD7">
      <w:pPr>
        <w:pStyle w:val="ListParagraph"/>
        <w:numPr>
          <w:ilvl w:val="0"/>
          <w:numId w:val="3"/>
        </w:numPr>
        <w:spacing w:after="120" w:line="240" w:lineRule="auto"/>
        <w:rPr>
          <w:rFonts w:ascii="Century Gothic" w:hAnsi="Century Gothic"/>
        </w:rPr>
      </w:pPr>
      <w:bookmarkStart w:id="5" w:name="_Hlk34904407"/>
      <w:r w:rsidRPr="00B34DD7">
        <w:rPr>
          <w:rFonts w:ascii="Century Gothic" w:hAnsi="Century Gothic"/>
        </w:rPr>
        <w:t>1</w:t>
      </w:r>
      <w:r>
        <w:rPr>
          <w:rFonts w:ascii="Century Gothic" w:hAnsi="Century Gothic"/>
        </w:rPr>
        <w:t xml:space="preserve"> </w:t>
      </w:r>
      <w:r w:rsidRPr="00B34DD7">
        <w:rPr>
          <w:rFonts w:ascii="Century Gothic" w:hAnsi="Century Gothic"/>
        </w:rPr>
        <w:t>item MUST be generated through your own field research.  T</w:t>
      </w:r>
      <w:r>
        <w:rPr>
          <w:rFonts w:ascii="Century Gothic" w:hAnsi="Century Gothic"/>
        </w:rPr>
        <w:t xml:space="preserve">his means YOU conduct research through interview, or survey, or observation.  This can show up in any genre whether required or </w:t>
      </w:r>
      <w:proofErr w:type="gramStart"/>
      <w:r>
        <w:rPr>
          <w:rFonts w:ascii="Century Gothic" w:hAnsi="Century Gothic"/>
        </w:rPr>
        <w:t>extra, but</w:t>
      </w:r>
      <w:proofErr w:type="gramEnd"/>
      <w:r>
        <w:rPr>
          <w:rFonts w:ascii="Century Gothic" w:hAnsi="Century Gothic"/>
        </w:rPr>
        <w:t xml:space="preserve"> be sure to use your endnotes to explain the research YOU did.</w:t>
      </w:r>
    </w:p>
    <w:bookmarkEnd w:id="5"/>
    <w:p w14:paraId="4E259D73" w14:textId="77777777" w:rsidR="00527A86" w:rsidRPr="00691079" w:rsidRDefault="00527A86" w:rsidP="008803D6">
      <w:pPr>
        <w:spacing w:after="120" w:line="240" w:lineRule="auto"/>
        <w:rPr>
          <w:rFonts w:ascii="Century Gothic" w:hAnsi="Century Gothic"/>
        </w:rPr>
      </w:pPr>
      <w:r>
        <w:rPr>
          <w:rFonts w:ascii="Century Gothic" w:hAnsi="Century Gothic"/>
        </w:rPr>
        <w:t>Your project will also be assessed based on “visage,” copyedit, the effectiveness of the final piece, and overall effect (including all pieces included).</w:t>
      </w:r>
    </w:p>
    <w:p w14:paraId="47E255F1" w14:textId="77777777" w:rsidR="00B34DD7" w:rsidRDefault="00B34DD7">
      <w:pPr>
        <w:rPr>
          <w:rFonts w:ascii="Century Gothic" w:hAnsi="Century Gothic"/>
          <w:b/>
        </w:rPr>
      </w:pPr>
      <w:r>
        <w:rPr>
          <w:rFonts w:ascii="Century Gothic" w:hAnsi="Century Gothic"/>
          <w:b/>
        </w:rPr>
        <w:br w:type="page"/>
      </w:r>
    </w:p>
    <w:p w14:paraId="141620B8" w14:textId="47B87692" w:rsidR="00835880" w:rsidRPr="00753904" w:rsidRDefault="004C23AD" w:rsidP="008803D6">
      <w:pPr>
        <w:spacing w:after="120" w:line="240" w:lineRule="auto"/>
        <w:rPr>
          <w:rFonts w:ascii="Century Gothic" w:hAnsi="Century Gothic"/>
          <w:b/>
        </w:rPr>
      </w:pPr>
      <w:r w:rsidRPr="00753904">
        <w:rPr>
          <w:rFonts w:ascii="Century Gothic" w:hAnsi="Century Gothic"/>
          <w:b/>
        </w:rPr>
        <w:t>EXPLOR</w:t>
      </w:r>
      <w:r w:rsidR="00041CA5">
        <w:rPr>
          <w:rFonts w:ascii="Century Gothic" w:hAnsi="Century Gothic"/>
          <w:b/>
        </w:rPr>
        <w:t>ING IDEAS</w:t>
      </w:r>
    </w:p>
    <w:p w14:paraId="6D62D1DD" w14:textId="22EC3E31" w:rsidR="008803D6" w:rsidRPr="00B92EDE" w:rsidRDefault="004C23AD" w:rsidP="008803D6">
      <w:pPr>
        <w:spacing w:after="120" w:line="240" w:lineRule="auto"/>
        <w:rPr>
          <w:rFonts w:ascii="Century Gothic" w:hAnsi="Century Gothic"/>
        </w:rPr>
      </w:pPr>
      <w:r>
        <w:rPr>
          <w:rFonts w:ascii="Century Gothic" w:hAnsi="Century Gothic"/>
        </w:rPr>
        <w:t>You will bring</w:t>
      </w:r>
      <w:r w:rsidR="00041CA5">
        <w:rPr>
          <w:rFonts w:ascii="Century Gothic" w:hAnsi="Century Gothic"/>
        </w:rPr>
        <w:t xml:space="preserve"> </w:t>
      </w:r>
      <w:r>
        <w:rPr>
          <w:rFonts w:ascii="Century Gothic" w:hAnsi="Century Gothic"/>
        </w:rPr>
        <w:t>to</w:t>
      </w:r>
      <w:r w:rsidR="00041CA5">
        <w:rPr>
          <w:rFonts w:ascii="Century Gothic" w:hAnsi="Century Gothic"/>
        </w:rPr>
        <w:t xml:space="preserve"> </w:t>
      </w:r>
      <w:r>
        <w:rPr>
          <w:rFonts w:ascii="Century Gothic" w:hAnsi="Century Gothic"/>
        </w:rPr>
        <w:t>WRITE CLUB</w:t>
      </w:r>
      <w:r w:rsidR="00097EC0">
        <w:rPr>
          <w:rFonts w:ascii="Century Gothic" w:hAnsi="Century Gothic"/>
        </w:rPr>
        <w:t xml:space="preserve"> (</w:t>
      </w:r>
      <w:r>
        <w:rPr>
          <w:rFonts w:ascii="Century Gothic" w:hAnsi="Century Gothic"/>
        </w:rPr>
        <w:t>submit</w:t>
      </w:r>
      <w:r w:rsidR="00CD29E1">
        <w:rPr>
          <w:rFonts w:ascii="Century Gothic" w:hAnsi="Century Gothic"/>
        </w:rPr>
        <w:t>-via-</w:t>
      </w:r>
      <w:proofErr w:type="spellStart"/>
      <w:r>
        <w:rPr>
          <w:rFonts w:ascii="Century Gothic" w:hAnsi="Century Gothic"/>
        </w:rPr>
        <w:t>DropBox</w:t>
      </w:r>
      <w:proofErr w:type="spellEnd"/>
      <w:r w:rsidR="00097EC0">
        <w:rPr>
          <w:rFonts w:ascii="Century Gothic" w:hAnsi="Century Gothic"/>
        </w:rPr>
        <w:t>) 3 - 5</w:t>
      </w:r>
      <w:r>
        <w:rPr>
          <w:rFonts w:ascii="Century Gothic" w:hAnsi="Century Gothic"/>
        </w:rPr>
        <w:t xml:space="preserve"> ideas </w:t>
      </w:r>
      <w:r w:rsidR="00CD29E1">
        <w:rPr>
          <w:rFonts w:ascii="Century Gothic" w:hAnsi="Century Gothic"/>
        </w:rPr>
        <w:t xml:space="preserve">(number them) </w:t>
      </w:r>
      <w:r>
        <w:rPr>
          <w:rFonts w:ascii="Century Gothic" w:hAnsi="Century Gothic"/>
        </w:rPr>
        <w:t>you might pursue in a multi-genre project, explaining why these ideas interest you</w:t>
      </w:r>
      <w:r w:rsidR="00097EC0">
        <w:rPr>
          <w:rFonts w:ascii="Century Gothic" w:hAnsi="Century Gothic"/>
        </w:rPr>
        <w:t xml:space="preserve"> (these can be as weird &amp; abstract as you wish).</w:t>
      </w:r>
    </w:p>
    <w:p w14:paraId="031A0A5E" w14:textId="2569395F" w:rsidR="00D12C95" w:rsidRPr="00753904" w:rsidRDefault="00D12C95" w:rsidP="008803D6">
      <w:pPr>
        <w:spacing w:after="120" w:line="240" w:lineRule="auto"/>
        <w:rPr>
          <w:rFonts w:ascii="Century Gothic" w:hAnsi="Century Gothic"/>
          <w:b/>
        </w:rPr>
      </w:pPr>
      <w:r w:rsidRPr="00753904">
        <w:rPr>
          <w:rFonts w:ascii="Century Gothic" w:hAnsi="Century Gothic"/>
          <w:b/>
        </w:rPr>
        <w:lastRenderedPageBreak/>
        <w:t>DESIGN</w:t>
      </w:r>
      <w:r w:rsidR="00041CA5">
        <w:rPr>
          <w:rFonts w:ascii="Century Gothic" w:hAnsi="Century Gothic"/>
          <w:b/>
        </w:rPr>
        <w:t>ING RESEA</w:t>
      </w:r>
      <w:r w:rsidR="004C23AD" w:rsidRPr="00753904">
        <w:rPr>
          <w:rFonts w:ascii="Century Gothic" w:hAnsi="Century Gothic"/>
          <w:b/>
        </w:rPr>
        <w:t xml:space="preserve"> (PROPOSAL + </w:t>
      </w:r>
      <w:r w:rsidR="00097EC0">
        <w:rPr>
          <w:rFonts w:ascii="Century Gothic" w:hAnsi="Century Gothic"/>
          <w:b/>
        </w:rPr>
        <w:t>SKETCH</w:t>
      </w:r>
      <w:r w:rsidR="004C23AD" w:rsidRPr="00753904">
        <w:rPr>
          <w:rFonts w:ascii="Century Gothic" w:hAnsi="Century Gothic"/>
          <w:b/>
        </w:rPr>
        <w:t>/OUTLINE + ANNOTATED WORKING BIBLIOGRAPHY)</w:t>
      </w:r>
    </w:p>
    <w:p w14:paraId="190C6E06" w14:textId="77777777" w:rsidR="004C23AD" w:rsidRDefault="00CD29E1" w:rsidP="008803D6">
      <w:pPr>
        <w:spacing w:after="120" w:line="240" w:lineRule="auto"/>
        <w:rPr>
          <w:rFonts w:ascii="Century Gothic" w:hAnsi="Century Gothic"/>
        </w:rPr>
      </w:pPr>
      <w:r>
        <w:rPr>
          <w:rFonts w:ascii="Century Gothic" w:hAnsi="Century Gothic"/>
        </w:rPr>
        <w:t>The Research Design will “jump-start” your project, help you think about your topic in a concentrated way.  You’ll do some initial exploration with words on paper.  You’ll come to think things you wouldn’t have if you only mused about your topic.  It will also push you to get researching early to see what’s “out there” about and related to your topic.</w:t>
      </w:r>
    </w:p>
    <w:p w14:paraId="61378100" w14:textId="77777777" w:rsidR="002472E8" w:rsidRPr="00753904" w:rsidRDefault="00377CD0" w:rsidP="008803D6">
      <w:pPr>
        <w:spacing w:after="120" w:line="240" w:lineRule="auto"/>
        <w:rPr>
          <w:rFonts w:ascii="Century Gothic" w:hAnsi="Century Gothic"/>
          <w:b/>
        </w:rPr>
      </w:pPr>
      <w:r w:rsidRPr="00753904">
        <w:rPr>
          <w:rFonts w:ascii="Century Gothic" w:hAnsi="Century Gothic"/>
          <w:b/>
        </w:rPr>
        <w:t>NOTE-TAKING</w:t>
      </w:r>
    </w:p>
    <w:p w14:paraId="295CD483" w14:textId="77777777" w:rsidR="00D12C95" w:rsidRDefault="006568F2" w:rsidP="008803D6">
      <w:pPr>
        <w:spacing w:after="120" w:line="240" w:lineRule="auto"/>
        <w:rPr>
          <w:rFonts w:ascii="Century Gothic" w:hAnsi="Century Gothic"/>
        </w:rPr>
      </w:pPr>
      <w:r>
        <w:rPr>
          <w:rFonts w:ascii="Century Gothic" w:hAnsi="Century Gothic"/>
        </w:rPr>
        <w:t xml:space="preserve">You’ll need to take notes as you research.  How you choose to do so, is up to you, but BE METHODICAL.  Read your sources, annotate them.  If you want to take notes in a notebook or on notecards, go right ahead – again, BE METHODICAL.  Keep track of authors and page numbers for citation use later.  </w:t>
      </w:r>
    </w:p>
    <w:p w14:paraId="69517490" w14:textId="77777777" w:rsidR="00D12C95" w:rsidRPr="00691079" w:rsidRDefault="006568F2" w:rsidP="008803D6">
      <w:pPr>
        <w:spacing w:after="120" w:line="240" w:lineRule="auto"/>
        <w:rPr>
          <w:rFonts w:ascii="Century Gothic" w:hAnsi="Century Gothic"/>
        </w:rPr>
      </w:pPr>
      <w:r>
        <w:rPr>
          <w:rFonts w:ascii="Century Gothic" w:hAnsi="Century Gothic"/>
        </w:rPr>
        <w:t xml:space="preserve">During this project, I will check on your note-taking progress, and at project conclusion you will submit your notes and sources to show your research. </w:t>
      </w:r>
    </w:p>
    <w:p w14:paraId="74F1A362" w14:textId="77777777" w:rsidR="00BC6B7A" w:rsidRDefault="00BC6B7A" w:rsidP="008803D6">
      <w:pPr>
        <w:spacing w:after="120" w:line="240" w:lineRule="auto"/>
        <w:rPr>
          <w:rFonts w:ascii="Century Gothic" w:hAnsi="Century Gothic"/>
          <w:b/>
        </w:rPr>
      </w:pPr>
      <w:r>
        <w:rPr>
          <w:rFonts w:ascii="Century Gothic" w:hAnsi="Century Gothic"/>
          <w:b/>
        </w:rPr>
        <w:t>CONFERENCING</w:t>
      </w:r>
    </w:p>
    <w:p w14:paraId="7515D618" w14:textId="77777777" w:rsidR="00BC6B7A" w:rsidRPr="00BC6B7A" w:rsidRDefault="00BC6B7A" w:rsidP="008803D6">
      <w:pPr>
        <w:spacing w:after="120" w:line="240" w:lineRule="auto"/>
        <w:rPr>
          <w:rFonts w:ascii="Century Gothic" w:hAnsi="Century Gothic"/>
        </w:rPr>
      </w:pPr>
      <w:r>
        <w:rPr>
          <w:rFonts w:ascii="Century Gothic" w:hAnsi="Century Gothic"/>
        </w:rPr>
        <w:t>After completing and submitting a draft of your multi-genre project, you will sign up for a conference time for a one-on-one meeting about your progress.  Fill out a conference sheet prior to attending and don’t forget – it’s MANDATORY.</w:t>
      </w:r>
    </w:p>
    <w:p w14:paraId="61C33B59" w14:textId="77777777" w:rsidR="00BC6B7A" w:rsidRDefault="00BC6B7A" w:rsidP="008803D6">
      <w:pPr>
        <w:spacing w:after="120" w:line="240" w:lineRule="auto"/>
        <w:rPr>
          <w:rFonts w:ascii="Century Gothic" w:hAnsi="Century Gothic"/>
          <w:b/>
        </w:rPr>
      </w:pPr>
      <w:r>
        <w:rPr>
          <w:rFonts w:ascii="Century Gothic" w:hAnsi="Century Gothic"/>
          <w:b/>
        </w:rPr>
        <w:t>COPYEDIT</w:t>
      </w:r>
    </w:p>
    <w:p w14:paraId="19C89D13" w14:textId="77777777" w:rsidR="00BC6B7A" w:rsidRPr="00BC6B7A" w:rsidRDefault="00BC6B7A" w:rsidP="008803D6">
      <w:pPr>
        <w:spacing w:after="120" w:line="240" w:lineRule="auto"/>
        <w:rPr>
          <w:rFonts w:ascii="Century Gothic" w:hAnsi="Century Gothic"/>
        </w:rPr>
      </w:pPr>
      <w:r>
        <w:rPr>
          <w:rFonts w:ascii="Century Gothic" w:hAnsi="Century Gothic"/>
        </w:rPr>
        <w:t>The final step in making sure your project is “perfect” is to proof for clean copyedit.  After all the time, effort, creativity, and brilliance you poured into this work, be sure you know WHY – Every.  Single. Mark. Occurs.  (No careless mistakes.)</w:t>
      </w:r>
    </w:p>
    <w:p w14:paraId="403EB047" w14:textId="77777777" w:rsidR="00377CD0" w:rsidRPr="00753904" w:rsidRDefault="00377CD0" w:rsidP="008803D6">
      <w:pPr>
        <w:spacing w:after="120" w:line="240" w:lineRule="auto"/>
        <w:rPr>
          <w:rFonts w:ascii="Century Gothic" w:hAnsi="Century Gothic"/>
          <w:b/>
        </w:rPr>
      </w:pPr>
      <w:r w:rsidRPr="00753904">
        <w:rPr>
          <w:rFonts w:ascii="Century Gothic" w:hAnsi="Century Gothic"/>
          <w:b/>
        </w:rPr>
        <w:t xml:space="preserve">FINAL “PRODUCT” </w:t>
      </w:r>
    </w:p>
    <w:p w14:paraId="3FFD6D7C" w14:textId="1F3E0C3B" w:rsidR="00377CD0" w:rsidRDefault="00377CD0" w:rsidP="008803D6">
      <w:pPr>
        <w:spacing w:after="120" w:line="240" w:lineRule="auto"/>
        <w:rPr>
          <w:rFonts w:ascii="Century Gothic" w:hAnsi="Century Gothic"/>
        </w:rPr>
      </w:pPr>
      <w:r w:rsidRPr="00691079">
        <w:rPr>
          <w:rFonts w:ascii="Century Gothic" w:hAnsi="Century Gothic"/>
        </w:rPr>
        <w:t xml:space="preserve">Your multi-genre product will </w:t>
      </w:r>
      <w:r w:rsidR="00D12C95" w:rsidRPr="00691079">
        <w:rPr>
          <w:rFonts w:ascii="Century Gothic" w:hAnsi="Century Gothic"/>
        </w:rPr>
        <w:t>be a total of 1</w:t>
      </w:r>
      <w:r w:rsidR="00041CA5">
        <w:rPr>
          <w:rFonts w:ascii="Century Gothic" w:hAnsi="Century Gothic"/>
        </w:rPr>
        <w:t>3</w:t>
      </w:r>
      <w:r w:rsidR="00D12C95" w:rsidRPr="00691079">
        <w:rPr>
          <w:rFonts w:ascii="Century Gothic" w:hAnsi="Century Gothic"/>
        </w:rPr>
        <w:t xml:space="preserve"> </w:t>
      </w:r>
      <w:r w:rsidR="008F07D0">
        <w:rPr>
          <w:rFonts w:ascii="Century Gothic" w:hAnsi="Century Gothic"/>
        </w:rPr>
        <w:t>– 1</w:t>
      </w:r>
      <w:r w:rsidR="00041CA5">
        <w:rPr>
          <w:rFonts w:ascii="Century Gothic" w:hAnsi="Century Gothic"/>
        </w:rPr>
        <w:t>7</w:t>
      </w:r>
      <w:r w:rsidR="00D12C95" w:rsidRPr="00691079">
        <w:rPr>
          <w:rFonts w:ascii="Century Gothic" w:hAnsi="Century Gothic"/>
        </w:rPr>
        <w:t xml:space="preserve"> pages in length (</w:t>
      </w:r>
      <w:r w:rsidR="0023250E" w:rsidRPr="0023250E">
        <w:rPr>
          <w:rFonts w:ascii="Century Gothic" w:hAnsi="Century Gothic"/>
          <w:b/>
          <w:sz w:val="24"/>
        </w:rPr>
        <w:t>NOT</w:t>
      </w:r>
      <w:r w:rsidR="0023250E" w:rsidRPr="0023250E">
        <w:rPr>
          <w:rFonts w:ascii="Century Gothic" w:hAnsi="Century Gothic"/>
          <w:b/>
          <w:color w:val="FF0000"/>
          <w:sz w:val="24"/>
        </w:rPr>
        <w:t xml:space="preserve"> </w:t>
      </w:r>
      <w:r w:rsidR="00D12C95" w:rsidRPr="00691079">
        <w:rPr>
          <w:rFonts w:ascii="Century Gothic" w:hAnsi="Century Gothic"/>
        </w:rPr>
        <w:t>inc</w:t>
      </w:r>
      <w:r w:rsidR="0023250E">
        <w:rPr>
          <w:rFonts w:ascii="Century Gothic" w:hAnsi="Century Gothic"/>
        </w:rPr>
        <w:t xml:space="preserve">luding </w:t>
      </w:r>
      <w:r w:rsidR="00CF118A">
        <w:rPr>
          <w:rFonts w:ascii="Century Gothic" w:hAnsi="Century Gothic"/>
        </w:rPr>
        <w:t>title page, works cited</w:t>
      </w:r>
      <w:r w:rsidR="0023250E">
        <w:rPr>
          <w:rFonts w:ascii="Century Gothic" w:hAnsi="Century Gothic"/>
        </w:rPr>
        <w:t xml:space="preserve"> </w:t>
      </w:r>
      <w:r w:rsidR="00CF118A">
        <w:rPr>
          <w:rFonts w:ascii="Century Gothic" w:hAnsi="Century Gothic"/>
        </w:rPr>
        <w:t xml:space="preserve">or </w:t>
      </w:r>
      <w:r w:rsidR="0023250E">
        <w:rPr>
          <w:rFonts w:ascii="Century Gothic" w:hAnsi="Century Gothic"/>
        </w:rPr>
        <w:t>end abstracts</w:t>
      </w:r>
      <w:r w:rsidR="00D12C95" w:rsidRPr="00691079">
        <w:rPr>
          <w:rFonts w:ascii="Century Gothic" w:hAnsi="Century Gothic"/>
        </w:rPr>
        <w:t xml:space="preserve">).  It will need a fitting and original title, and a pleasing visual design.  </w:t>
      </w:r>
    </w:p>
    <w:p w14:paraId="785DF1C7" w14:textId="77777777" w:rsidR="00BC6B7A" w:rsidRDefault="00BC6B7A" w:rsidP="008803D6">
      <w:pPr>
        <w:spacing w:after="120" w:line="240" w:lineRule="auto"/>
        <w:rPr>
          <w:rFonts w:ascii="Century Gothic" w:hAnsi="Century Gothic"/>
          <w:b/>
        </w:rPr>
      </w:pPr>
      <w:r>
        <w:rPr>
          <w:rFonts w:ascii="Century Gothic" w:hAnsi="Century Gothic"/>
          <w:b/>
        </w:rPr>
        <w:t>PRESENTING</w:t>
      </w:r>
    </w:p>
    <w:p w14:paraId="4711674A" w14:textId="77777777" w:rsidR="00BC6B7A" w:rsidRPr="00BC6B7A" w:rsidRDefault="00BC6B7A" w:rsidP="008803D6">
      <w:pPr>
        <w:spacing w:after="120" w:line="240" w:lineRule="auto"/>
        <w:rPr>
          <w:rFonts w:ascii="Century Gothic" w:hAnsi="Century Gothic"/>
        </w:rPr>
      </w:pPr>
      <w:r>
        <w:rPr>
          <w:rFonts w:ascii="Century Gothic" w:hAnsi="Century Gothic"/>
        </w:rPr>
        <w:t xml:space="preserve">At the conclusion of this project (the biggest piece of the year), we will celebrate its completion by sharing the wonderment you have created.  You will present to the class your topic, </w:t>
      </w:r>
      <w:r w:rsidR="008803D6">
        <w:rPr>
          <w:rFonts w:ascii="Century Gothic" w:hAnsi="Century Gothic"/>
        </w:rPr>
        <w:t xml:space="preserve">your interest and drive to complete it, and </w:t>
      </w:r>
      <w:r>
        <w:rPr>
          <w:rFonts w:ascii="Century Gothic" w:hAnsi="Century Gothic"/>
        </w:rPr>
        <w:t xml:space="preserve">some </w:t>
      </w:r>
      <w:r w:rsidR="008803D6">
        <w:rPr>
          <w:rFonts w:ascii="Century Gothic" w:hAnsi="Century Gothic"/>
        </w:rPr>
        <w:t>powerful excerpts from your work.</w:t>
      </w:r>
    </w:p>
    <w:p w14:paraId="01B44F70" w14:textId="77777777" w:rsidR="006568F2" w:rsidRPr="00753904" w:rsidRDefault="006568F2" w:rsidP="008803D6">
      <w:pPr>
        <w:spacing w:after="120" w:line="240" w:lineRule="auto"/>
        <w:rPr>
          <w:rFonts w:ascii="Century Gothic" w:hAnsi="Century Gothic"/>
          <w:b/>
        </w:rPr>
      </w:pPr>
      <w:r w:rsidRPr="00753904">
        <w:rPr>
          <w:rFonts w:ascii="Century Gothic" w:hAnsi="Century Gothic"/>
          <w:b/>
        </w:rPr>
        <w:t>ASSESSMENT/EVALUATION</w:t>
      </w:r>
    </w:p>
    <w:p w14:paraId="7D582F16" w14:textId="1518CED1" w:rsidR="006568F2" w:rsidRDefault="00041CA5" w:rsidP="008803D6">
      <w:pPr>
        <w:spacing w:after="120" w:line="240" w:lineRule="auto"/>
        <w:rPr>
          <w:rFonts w:ascii="Century Gothic" w:hAnsi="Century Gothic"/>
        </w:rPr>
      </w:pPr>
      <w:bookmarkStart w:id="6" w:name="_Hlk34904816"/>
      <w:r>
        <w:rPr>
          <w:rFonts w:ascii="Century Gothic" w:hAnsi="Century Gothic"/>
        </w:rPr>
        <w:t>Your multi-genre</w:t>
      </w:r>
      <w:r w:rsidR="006568F2">
        <w:rPr>
          <w:rFonts w:ascii="Century Gothic" w:hAnsi="Century Gothic"/>
        </w:rPr>
        <w:t xml:space="preserve"> p</w:t>
      </w:r>
      <w:r>
        <w:rPr>
          <w:rFonts w:ascii="Century Gothic" w:hAnsi="Century Gothic"/>
        </w:rPr>
        <w:t>aper</w:t>
      </w:r>
      <w:r w:rsidR="006568F2">
        <w:rPr>
          <w:rFonts w:ascii="Century Gothic" w:hAnsi="Century Gothic"/>
        </w:rPr>
        <w:t xml:space="preserve"> will be reviewed for</w:t>
      </w:r>
      <w:r w:rsidR="00715459">
        <w:rPr>
          <w:rFonts w:ascii="Century Gothic" w:hAnsi="Century Gothic"/>
        </w:rPr>
        <w:t xml:space="preserve"> including the required components, the effectiveness and writing of the pieces, the ways the pieces work together within the project </w:t>
      </w:r>
      <w:proofErr w:type="gramStart"/>
      <w:r w:rsidR="00715459">
        <w:rPr>
          <w:rFonts w:ascii="Century Gothic" w:hAnsi="Century Gothic"/>
        </w:rPr>
        <w:t>itself</w:t>
      </w:r>
      <w:r>
        <w:rPr>
          <w:rFonts w:ascii="Century Gothic" w:hAnsi="Century Gothic"/>
        </w:rPr>
        <w:t>, and</w:t>
      </w:r>
      <w:proofErr w:type="gramEnd"/>
      <w:r>
        <w:rPr>
          <w:rFonts w:ascii="Century Gothic" w:hAnsi="Century Gothic"/>
        </w:rPr>
        <w:t xml:space="preserve"> scored holistically according to the “grading of writing” guidelines at mrsconnollysclass.com. </w:t>
      </w:r>
    </w:p>
    <w:bookmarkEnd w:id="6"/>
    <w:p w14:paraId="05831F85" w14:textId="4EC69811" w:rsidR="00753904" w:rsidRPr="00041CA5" w:rsidRDefault="00691079" w:rsidP="008803D6">
      <w:pPr>
        <w:spacing w:after="120" w:line="240" w:lineRule="auto"/>
        <w:rPr>
          <w:rFonts w:ascii="MV Boli" w:hAnsi="MV Boli" w:cs="MV Boli"/>
        </w:rPr>
      </w:pPr>
      <w:r w:rsidRPr="00691079">
        <w:rPr>
          <w:rFonts w:ascii="MV Boli" w:hAnsi="MV Boli" w:cs="MV Boli"/>
        </w:rPr>
        <w:t xml:space="preserve">“A </w:t>
      </w:r>
      <w:proofErr w:type="spellStart"/>
      <w:r w:rsidRPr="00691079">
        <w:rPr>
          <w:rFonts w:ascii="MV Boli" w:hAnsi="MV Boli" w:cs="MV Boli"/>
        </w:rPr>
        <w:t>multigenre</w:t>
      </w:r>
      <w:proofErr w:type="spellEnd"/>
      <w:r w:rsidRPr="00691079">
        <w:rPr>
          <w:rFonts w:ascii="MV Boli" w:hAnsi="MV Boli" w:cs="MV Boli"/>
        </w:rPr>
        <w:t xml:space="preserve"> paper arises from research, experience, and imagination.  It is not an uninterrupted, expository monolog nor a seamless narrative nor a collection of poems.  A </w:t>
      </w:r>
      <w:proofErr w:type="spellStart"/>
      <w:r w:rsidRPr="00691079">
        <w:rPr>
          <w:rFonts w:ascii="MV Boli" w:hAnsi="MV Boli" w:cs="MV Boli"/>
        </w:rPr>
        <w:t>multigenre</w:t>
      </w:r>
      <w:proofErr w:type="spellEnd"/>
      <w:r w:rsidRPr="00691079">
        <w:rPr>
          <w:rFonts w:ascii="MV Boli" w:hAnsi="MV Boli" w:cs="MV Boli"/>
        </w:rPr>
        <w:t xml:space="preserve"> paper is composed of many genres and sub-genres, each piece self-contained, making a point of its own, yet connected by a theme or topic and sometimes by language, images, and content.  In addition to many genres, a </w:t>
      </w:r>
      <w:proofErr w:type="spellStart"/>
      <w:r w:rsidRPr="00691079">
        <w:rPr>
          <w:rFonts w:ascii="MV Boli" w:hAnsi="MV Boli" w:cs="MV Boli"/>
        </w:rPr>
        <w:t>multigenre</w:t>
      </w:r>
      <w:proofErr w:type="spellEnd"/>
      <w:r w:rsidRPr="00691079">
        <w:rPr>
          <w:rFonts w:ascii="MV Boli" w:hAnsi="MV Boli" w:cs="MV Boli"/>
        </w:rPr>
        <w:t xml:space="preserve"> paper may also contain many voices, not just the author’s.  The trick is to make such a paper hang together.” – Tom Romano, </w:t>
      </w:r>
      <w:r w:rsidRPr="00691079">
        <w:rPr>
          <w:rFonts w:ascii="MV Boli" w:hAnsi="MV Boli" w:cs="MV Boli"/>
          <w:i/>
        </w:rPr>
        <w:t xml:space="preserve">Blending Genre, Altering Style </w:t>
      </w:r>
      <w:r w:rsidRPr="00691079">
        <w:rPr>
          <w:rFonts w:ascii="MV Boli" w:hAnsi="MV Boli" w:cs="MV Boli"/>
        </w:rPr>
        <w:t>(x-xi)</w:t>
      </w:r>
    </w:p>
    <w:p w14:paraId="125CDB34" w14:textId="77777777" w:rsidR="008803D6" w:rsidRDefault="008803D6" w:rsidP="008803D6">
      <w:pPr>
        <w:spacing w:after="120" w:line="240" w:lineRule="auto"/>
        <w:rPr>
          <w:rFonts w:cs="MV Boli"/>
          <w:sz w:val="18"/>
        </w:rPr>
      </w:pPr>
    </w:p>
    <w:p w14:paraId="0F5221FA" w14:textId="77777777" w:rsidR="00753904" w:rsidRPr="00753904" w:rsidRDefault="00753904" w:rsidP="008803D6">
      <w:pPr>
        <w:spacing w:after="120" w:line="240" w:lineRule="auto"/>
        <w:rPr>
          <w:rFonts w:cs="MV Boli"/>
          <w:i/>
          <w:sz w:val="18"/>
        </w:rPr>
      </w:pPr>
      <w:r>
        <w:rPr>
          <w:rFonts w:cs="MV Boli"/>
          <w:sz w:val="18"/>
        </w:rPr>
        <w:t xml:space="preserve">*Much of this assignment has been </w:t>
      </w:r>
      <w:r w:rsidR="000342B1">
        <w:rPr>
          <w:rFonts w:cs="MV Boli"/>
          <w:sz w:val="18"/>
        </w:rPr>
        <w:t xml:space="preserve">borrowed and </w:t>
      </w:r>
      <w:r>
        <w:rPr>
          <w:rFonts w:cs="MV Boli"/>
          <w:sz w:val="18"/>
        </w:rPr>
        <w:t xml:space="preserve">adapted from ideas and suggestions in Tom Romano’s </w:t>
      </w:r>
      <w:r>
        <w:rPr>
          <w:rFonts w:cs="MV Boli"/>
          <w:i/>
          <w:sz w:val="18"/>
        </w:rPr>
        <w:t>Fearless Writing.</w:t>
      </w:r>
    </w:p>
    <w:sectPr w:rsidR="00753904" w:rsidRPr="00753904" w:rsidSect="008900B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13C4E" w14:textId="77777777" w:rsidR="00A849C0" w:rsidRDefault="00A849C0" w:rsidP="00375751">
      <w:pPr>
        <w:spacing w:after="0" w:line="240" w:lineRule="auto"/>
      </w:pPr>
      <w:r>
        <w:separator/>
      </w:r>
    </w:p>
  </w:endnote>
  <w:endnote w:type="continuationSeparator" w:id="0">
    <w:p w14:paraId="4CA4E9D7" w14:textId="77777777" w:rsidR="00A849C0" w:rsidRDefault="00A849C0" w:rsidP="003757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EE1D41" w14:textId="77777777" w:rsidR="00A849C0" w:rsidRDefault="00A849C0" w:rsidP="00375751">
      <w:pPr>
        <w:spacing w:after="0" w:line="240" w:lineRule="auto"/>
      </w:pPr>
      <w:r>
        <w:separator/>
      </w:r>
    </w:p>
  </w:footnote>
  <w:footnote w:type="continuationSeparator" w:id="0">
    <w:p w14:paraId="34AD1633" w14:textId="77777777" w:rsidR="00A849C0" w:rsidRDefault="00A849C0" w:rsidP="00375751">
      <w:pPr>
        <w:spacing w:after="0" w:line="240" w:lineRule="auto"/>
      </w:pPr>
      <w:r>
        <w:continuationSeparator/>
      </w:r>
    </w:p>
  </w:footnote>
  <w:footnote w:id="1">
    <w:p w14:paraId="4C947499" w14:textId="77777777" w:rsidR="00375751" w:rsidRPr="00375751" w:rsidRDefault="00375751">
      <w:pPr>
        <w:pStyle w:val="FootnoteText"/>
      </w:pPr>
      <w:r>
        <w:rPr>
          <w:rStyle w:val="FootnoteReference"/>
        </w:rPr>
        <w:footnoteRef/>
      </w:r>
      <w:r>
        <w:t xml:space="preserve"> The Internet is democratic.  You know it holds surprising, helpful information.  And since there is no screening on the Internet, you’ll also encounter misinformation, balderdash, and lies.  Be careful.  Learn who sponsors a website and what its purpose and bias are.  Gauge the quality and the depth of what you find in cyberspace.  I definitely don’t want you to simply paste material from a website into your project.  I want to see an original multi</w:t>
      </w:r>
      <w:r w:rsidR="008B587B">
        <w:t>-</w:t>
      </w:r>
      <w:r>
        <w:t xml:space="preserve">genre paper from you, one passionate and grounded in a thorough research understanding of your topic.  I want to see you expand your knowledge about some subject, maybe even develop wisdom.  I want to see you stretch and refine your writing skills and powers of communication.  I want you to use the thinking we’ve done about writing with a distinctive voice.  I want to read your paper and be informed, but even more, I want to be </w:t>
      </w:r>
      <w:r>
        <w:rPr>
          <w:i/>
        </w:rPr>
        <w:t>moved.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1E5BB2"/>
    <w:multiLevelType w:val="hybridMultilevel"/>
    <w:tmpl w:val="EC948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9F61A8"/>
    <w:multiLevelType w:val="hybridMultilevel"/>
    <w:tmpl w:val="8822E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A67314"/>
    <w:multiLevelType w:val="hybridMultilevel"/>
    <w:tmpl w:val="16DEB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2E8"/>
    <w:rsid w:val="000342B1"/>
    <w:rsid w:val="00041CA5"/>
    <w:rsid w:val="00097EC0"/>
    <w:rsid w:val="000B1DE5"/>
    <w:rsid w:val="0023250E"/>
    <w:rsid w:val="002472E8"/>
    <w:rsid w:val="002A24DE"/>
    <w:rsid w:val="00375751"/>
    <w:rsid w:val="00377CD0"/>
    <w:rsid w:val="004C23AD"/>
    <w:rsid w:val="00527A86"/>
    <w:rsid w:val="005D3E6E"/>
    <w:rsid w:val="006568F2"/>
    <w:rsid w:val="00691079"/>
    <w:rsid w:val="00715459"/>
    <w:rsid w:val="00753904"/>
    <w:rsid w:val="00835880"/>
    <w:rsid w:val="0084661B"/>
    <w:rsid w:val="008803D6"/>
    <w:rsid w:val="008900BA"/>
    <w:rsid w:val="008B587B"/>
    <w:rsid w:val="008F07D0"/>
    <w:rsid w:val="00944C56"/>
    <w:rsid w:val="00A849C0"/>
    <w:rsid w:val="00AB2FCA"/>
    <w:rsid w:val="00B34DD7"/>
    <w:rsid w:val="00B92EDE"/>
    <w:rsid w:val="00BC6B7A"/>
    <w:rsid w:val="00C851D1"/>
    <w:rsid w:val="00CD29E1"/>
    <w:rsid w:val="00CF118A"/>
    <w:rsid w:val="00D12C95"/>
    <w:rsid w:val="00D42B00"/>
    <w:rsid w:val="00DE69D0"/>
    <w:rsid w:val="00E12B60"/>
    <w:rsid w:val="00E1747E"/>
    <w:rsid w:val="00FB5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39525"/>
  <w15:docId w15:val="{8B0A124E-2D7D-40A7-B716-33B151C5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72E8"/>
    <w:pPr>
      <w:ind w:left="720"/>
      <w:contextualSpacing/>
    </w:pPr>
  </w:style>
  <w:style w:type="paragraph" w:styleId="FootnoteText">
    <w:name w:val="footnote text"/>
    <w:basedOn w:val="Normal"/>
    <w:link w:val="FootnoteTextChar"/>
    <w:uiPriority w:val="99"/>
    <w:semiHidden/>
    <w:unhideWhenUsed/>
    <w:rsid w:val="0037575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5751"/>
    <w:rPr>
      <w:sz w:val="20"/>
      <w:szCs w:val="20"/>
    </w:rPr>
  </w:style>
  <w:style w:type="character" w:styleId="FootnoteReference">
    <w:name w:val="footnote reference"/>
    <w:basedOn w:val="DefaultParagraphFont"/>
    <w:uiPriority w:val="99"/>
    <w:semiHidden/>
    <w:unhideWhenUsed/>
    <w:rsid w:val="003757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009730E3-3E4B-483E-839E-CB0097049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854</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2020-03-12T16:32:00Z</dcterms:created>
  <dcterms:modified xsi:type="dcterms:W3CDTF">2020-03-12T16:32:00Z</dcterms:modified>
</cp:coreProperties>
</file>