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693D" w:rsidRDefault="00FC693D" w:rsidP="00FC693D">
      <w:pPr>
        <w:spacing w:after="0" w:line="480" w:lineRule="auto"/>
      </w:pPr>
      <w:r>
        <w:t>Jennifer Connolly</w:t>
      </w:r>
    </w:p>
    <w:p w:rsidR="00FC693D" w:rsidRDefault="00FC693D" w:rsidP="00FC693D">
      <w:pPr>
        <w:spacing w:after="0" w:line="480" w:lineRule="auto"/>
      </w:pPr>
      <w:r>
        <w:t>Mrs. Connolly</w:t>
      </w:r>
    </w:p>
    <w:p w:rsidR="00FC693D" w:rsidRDefault="00FC693D" w:rsidP="00FC693D">
      <w:pPr>
        <w:spacing w:after="0" w:line="480" w:lineRule="auto"/>
      </w:pPr>
      <w:r>
        <w:t>English 7A</w:t>
      </w:r>
    </w:p>
    <w:p w:rsidR="00FC693D" w:rsidRDefault="00FC693D" w:rsidP="00FC693D">
      <w:pPr>
        <w:spacing w:after="0" w:line="480" w:lineRule="auto"/>
      </w:pPr>
      <w:r>
        <w:t>13 October 2014</w:t>
      </w:r>
    </w:p>
    <w:p w:rsidR="004B41CB" w:rsidRDefault="004B41CB" w:rsidP="004B41CB">
      <w:pPr>
        <w:spacing w:after="0" w:line="240" w:lineRule="auto"/>
        <w:rPr>
          <w:i/>
        </w:rPr>
      </w:pPr>
      <w:r>
        <w:rPr>
          <w:i/>
        </w:rPr>
        <w:t xml:space="preserve">Abstract: As my “The Course that Made a Difference” paper, I was hoping for a bit of surprise.  I figured it might be unexpected for an English teacher to have valued a math class most out of all high school classes.  Hopefully, the point rings true that what you learn in a course, or from a teacher for that matter, doesn’t have to just be about the content.  </w:t>
      </w:r>
    </w:p>
    <w:p w:rsidR="004B41CB" w:rsidRDefault="004B41CB" w:rsidP="004B41CB">
      <w:pPr>
        <w:spacing w:after="0" w:line="240" w:lineRule="auto"/>
        <w:rPr>
          <w:i/>
        </w:rPr>
      </w:pPr>
    </w:p>
    <w:p w:rsidR="004B41CB" w:rsidRDefault="004B41CB" w:rsidP="004B41CB">
      <w:pPr>
        <w:spacing w:after="0" w:line="240" w:lineRule="auto"/>
        <w:rPr>
          <w:i/>
        </w:rPr>
      </w:pPr>
      <w:r>
        <w:rPr>
          <w:i/>
        </w:rPr>
        <w:t>In revision</w:t>
      </w:r>
      <w:r>
        <w:rPr>
          <w:i/>
        </w:rPr>
        <w:t>,</w:t>
      </w:r>
      <w:r>
        <w:rPr>
          <w:i/>
        </w:rPr>
        <w:t xml:space="preserve"> I looked</w:t>
      </w:r>
      <w:r>
        <w:rPr>
          <w:i/>
        </w:rPr>
        <w:t xml:space="preserve"> for spots where the message needed strengthening and places where the prose could use fine-tuning. Specifically, this was the piece where we took a close look at what happens when too many sentences start with “</w:t>
      </w:r>
      <w:proofErr w:type="spellStart"/>
      <w:r>
        <w:rPr>
          <w:i/>
        </w:rPr>
        <w:t>th</w:t>
      </w:r>
      <w:proofErr w:type="spellEnd"/>
      <w:r>
        <w:rPr>
          <w:i/>
        </w:rPr>
        <w:t xml:space="preserve">” words and pronouns.  I really like how it turned out and </w:t>
      </w:r>
      <w:proofErr w:type="gramStart"/>
      <w:r>
        <w:rPr>
          <w:i/>
        </w:rPr>
        <w:t>am</w:t>
      </w:r>
      <w:proofErr w:type="gramEnd"/>
      <w:r>
        <w:rPr>
          <w:i/>
        </w:rPr>
        <w:t xml:space="preserve"> considering sending a copy of it to my teacher, Mr. </w:t>
      </w:r>
      <w:proofErr w:type="spellStart"/>
      <w:r>
        <w:rPr>
          <w:i/>
        </w:rPr>
        <w:t>Schottman</w:t>
      </w:r>
      <w:proofErr w:type="spellEnd"/>
      <w:r>
        <w:rPr>
          <w:i/>
        </w:rPr>
        <w:t>.</w:t>
      </w:r>
    </w:p>
    <w:p w:rsidR="004B41CB" w:rsidRDefault="004B41CB" w:rsidP="004B41CB">
      <w:pPr>
        <w:spacing w:after="0" w:line="480" w:lineRule="auto"/>
      </w:pPr>
      <w:bookmarkStart w:id="0" w:name="_GoBack"/>
      <w:bookmarkEnd w:id="0"/>
    </w:p>
    <w:p w:rsidR="00FC693D" w:rsidRDefault="00FC693D" w:rsidP="00FC693D">
      <w:pPr>
        <w:spacing w:after="0" w:line="480" w:lineRule="auto"/>
        <w:jc w:val="center"/>
      </w:pPr>
      <w:r>
        <w:t>An English Teacher’s Confession</w:t>
      </w:r>
    </w:p>
    <w:p w:rsidR="00B21809" w:rsidRDefault="00BA2E1C" w:rsidP="00FC693D">
      <w:pPr>
        <w:spacing w:after="0" w:line="480" w:lineRule="auto"/>
        <w:ind w:firstLine="720"/>
      </w:pPr>
      <w:r>
        <w:t xml:space="preserve">John </w:t>
      </w:r>
      <w:proofErr w:type="gramStart"/>
      <w:r>
        <w:t>Dewey,</w:t>
      </w:r>
      <w:proofErr w:type="gramEnd"/>
      <w:r>
        <w:t xml:space="preserve"> noted American philosopher, psychologist, and education reformer stated, “Just as no man lives or dies to himself, so no experience lives and dies to itself.  Every experience lives on in further experiences.” Perhaps in no instance is this </w:t>
      </w:r>
      <w:proofErr w:type="gramStart"/>
      <w:r>
        <w:t>more true</w:t>
      </w:r>
      <w:proofErr w:type="gramEnd"/>
      <w:r>
        <w:t xml:space="preserve"> than in our educational lives.  Classes we take and teachers who inspire us live on in </w:t>
      </w:r>
      <w:r w:rsidRPr="00BA2E1C">
        <w:rPr>
          <w:i/>
        </w:rPr>
        <w:t xml:space="preserve">our </w:t>
      </w:r>
      <w:r>
        <w:t xml:space="preserve">future experiences.  </w:t>
      </w:r>
      <w:r w:rsidR="00B21809">
        <w:t>Algebr</w:t>
      </w:r>
      <w:r>
        <w:t xml:space="preserve">a 2, trigonometry, and calculus – these high school courses had the biggest impact on </w:t>
      </w:r>
      <w:r w:rsidR="005100C1">
        <w:t xml:space="preserve">my life. </w:t>
      </w:r>
      <w:r w:rsidR="00B21809">
        <w:t xml:space="preserve">  </w:t>
      </w:r>
      <w:r w:rsidR="005100C1">
        <w:t>M</w:t>
      </w:r>
      <w:r w:rsidR="00B21809">
        <w:t>ay</w:t>
      </w:r>
      <w:r w:rsidR="005100C1">
        <w:t>be this sounds</w:t>
      </w:r>
      <w:r w:rsidR="00B21809">
        <w:t xml:space="preserve"> odd </w:t>
      </w:r>
      <w:r w:rsidR="005100C1">
        <w:t>considering</w:t>
      </w:r>
      <w:r w:rsidR="00B21809">
        <w:t xml:space="preserve"> I am now an English teacher and really couldn’t explain </w:t>
      </w:r>
      <w:r w:rsidR="005100C1">
        <w:t>advanced</w:t>
      </w:r>
      <w:r w:rsidR="0057559F">
        <w:t xml:space="preserve"> </w:t>
      </w:r>
      <w:r w:rsidR="00B21809">
        <w:t xml:space="preserve">math problems without </w:t>
      </w:r>
      <w:proofErr w:type="gramStart"/>
      <w:r w:rsidR="00B21809">
        <w:t>some</w:t>
      </w:r>
      <w:proofErr w:type="gramEnd"/>
      <w:r w:rsidR="00B21809">
        <w:t xml:space="preserve"> serious brushing up.  </w:t>
      </w:r>
      <w:r w:rsidR="00006CE6">
        <w:t xml:space="preserve">The </w:t>
      </w:r>
      <w:r w:rsidR="005100C1">
        <w:t xml:space="preserve">simple </w:t>
      </w:r>
      <w:r w:rsidR="00006CE6">
        <w:t xml:space="preserve">reason </w:t>
      </w:r>
      <w:r w:rsidR="005100C1">
        <w:t>these math classes made a difference?</w:t>
      </w:r>
      <w:r w:rsidR="00006CE6">
        <w:t xml:space="preserve"> </w:t>
      </w:r>
      <w:proofErr w:type="gramStart"/>
      <w:r w:rsidR="005100C1">
        <w:t xml:space="preserve">One </w:t>
      </w:r>
      <w:r w:rsidR="00D1322E">
        <w:t>teacher.</w:t>
      </w:r>
      <w:proofErr w:type="gramEnd"/>
      <w:r w:rsidR="00D1322E">
        <w:t xml:space="preserve"> </w:t>
      </w:r>
      <w:r w:rsidR="00006CE6">
        <w:t xml:space="preserve"> Mr. </w:t>
      </w:r>
      <w:proofErr w:type="spellStart"/>
      <w:r w:rsidR="00006CE6">
        <w:t>Schottman</w:t>
      </w:r>
      <w:proofErr w:type="spellEnd"/>
      <w:r w:rsidR="00006CE6">
        <w:t xml:space="preserve">.  </w:t>
      </w:r>
    </w:p>
    <w:p w:rsidR="007F7DD3" w:rsidRDefault="00006CE6" w:rsidP="00FC693D">
      <w:pPr>
        <w:spacing w:after="0" w:line="480" w:lineRule="auto"/>
      </w:pPr>
      <w:r>
        <w:tab/>
      </w:r>
      <w:r w:rsidR="005100C1">
        <w:t xml:space="preserve">Having </w:t>
      </w:r>
      <w:r>
        <w:t xml:space="preserve">only one math teacher at </w:t>
      </w:r>
      <w:proofErr w:type="spellStart"/>
      <w:r w:rsidR="005100C1">
        <w:t>Dieterich</w:t>
      </w:r>
      <w:proofErr w:type="spellEnd"/>
      <w:r w:rsidR="005100C1">
        <w:t xml:space="preserve"> High S</w:t>
      </w:r>
      <w:r>
        <w:t>chool</w:t>
      </w:r>
      <w:r w:rsidR="005100C1">
        <w:t xml:space="preserve"> meant</w:t>
      </w:r>
      <w:r>
        <w:t xml:space="preserve"> he was my teacher for four straight years of college prep math</w:t>
      </w:r>
      <w:r w:rsidR="00945F9C">
        <w:t xml:space="preserve"> </w:t>
      </w:r>
      <w:r w:rsidR="002D2DAA">
        <w:t>(and physics and computer science)</w:t>
      </w:r>
      <w:r>
        <w:t xml:space="preserve">.  </w:t>
      </w:r>
      <w:r w:rsidR="005100C1">
        <w:t xml:space="preserve">Personally, </w:t>
      </w:r>
      <w:r>
        <w:t xml:space="preserve">I prefer letters </w:t>
      </w:r>
      <w:r w:rsidR="005100C1">
        <w:t xml:space="preserve">over </w:t>
      </w:r>
      <w:r>
        <w:t xml:space="preserve">numbers, but what I learned from Mr. </w:t>
      </w:r>
      <w:proofErr w:type="spellStart"/>
      <w:r>
        <w:t>Schottman</w:t>
      </w:r>
      <w:proofErr w:type="spellEnd"/>
      <w:r>
        <w:t xml:space="preserve"> was </w:t>
      </w:r>
      <w:r w:rsidR="005100C1">
        <w:t>far greater than either.</w:t>
      </w:r>
      <w:r>
        <w:t xml:space="preserve"> </w:t>
      </w:r>
      <w:r w:rsidR="005100C1">
        <w:t>L</w:t>
      </w:r>
      <w:r>
        <w:t>esson</w:t>
      </w:r>
      <w:r w:rsidR="005100C1">
        <w:t>s</w:t>
      </w:r>
      <w:r>
        <w:t xml:space="preserve"> about perseverance and being tough on </w:t>
      </w:r>
      <w:proofErr w:type="gramStart"/>
      <w:r>
        <w:t>yourself</w:t>
      </w:r>
      <w:proofErr w:type="gramEnd"/>
      <w:r>
        <w:t xml:space="preserve"> when it matters</w:t>
      </w:r>
      <w:r w:rsidR="005100C1">
        <w:t xml:space="preserve"> stuck with me – even more than the actual math</w:t>
      </w:r>
      <w:r>
        <w:t xml:space="preserve">.  </w:t>
      </w:r>
    </w:p>
    <w:p w:rsidR="00006CE6" w:rsidRDefault="005100C1" w:rsidP="007F7DD3">
      <w:pPr>
        <w:spacing w:after="0" w:line="480" w:lineRule="auto"/>
        <w:ind w:firstLine="720"/>
      </w:pPr>
      <w:r>
        <w:lastRenderedPageBreak/>
        <w:t xml:space="preserve">Pushing students to work harder and </w:t>
      </w:r>
      <w:r w:rsidR="00006CE6">
        <w:t xml:space="preserve">give more, </w:t>
      </w:r>
      <w:r>
        <w:t xml:space="preserve">Mr. </w:t>
      </w:r>
      <w:proofErr w:type="spellStart"/>
      <w:r>
        <w:t>Schottman</w:t>
      </w:r>
      <w:proofErr w:type="spellEnd"/>
      <w:r w:rsidR="00006CE6">
        <w:t xml:space="preserve"> did not take “I don’t get it” for an answer.  </w:t>
      </w:r>
      <w:r>
        <w:t>H</w:t>
      </w:r>
      <w:r w:rsidR="00006CE6">
        <w:t xml:space="preserve">e believed in our ability to </w:t>
      </w:r>
      <w:r>
        <w:t>succeed at</w:t>
      </w:r>
      <w:r w:rsidR="00006CE6">
        <w:t xml:space="preserve"> high level math so that we could believe </w:t>
      </w:r>
      <w:r>
        <w:t>as well</w:t>
      </w:r>
      <w:r w:rsidR="00006CE6">
        <w:t xml:space="preserve">.  </w:t>
      </w:r>
      <w:r>
        <w:t>E</w:t>
      </w:r>
      <w:r w:rsidR="00006CE6">
        <w:t>xplain</w:t>
      </w:r>
      <w:r>
        <w:t>ing a</w:t>
      </w:r>
      <w:r w:rsidR="00006CE6">
        <w:t xml:space="preserve"> problem a different way</w:t>
      </w:r>
      <w:r>
        <w:t>, from a different angle – changing</w:t>
      </w:r>
      <w:r w:rsidR="00006CE6">
        <w:t xml:space="preserve"> the way we saw the concept </w:t>
      </w:r>
      <w:r>
        <w:t>–was</w:t>
      </w:r>
      <w:r w:rsidR="00006CE6">
        <w:t xml:space="preserve"> a gift he possessed, the gift of great teaching. </w:t>
      </w:r>
      <w:r>
        <w:t xml:space="preserve">Mr. </w:t>
      </w:r>
      <w:proofErr w:type="spellStart"/>
      <w:r>
        <w:t>Schottman’s</w:t>
      </w:r>
      <w:proofErr w:type="spellEnd"/>
      <w:r>
        <w:t xml:space="preserve"> influence</w:t>
      </w:r>
      <w:r w:rsidR="00006CE6">
        <w:t xml:space="preserve"> shapes </w:t>
      </w:r>
      <w:proofErr w:type="gramStart"/>
      <w:r w:rsidR="00006CE6">
        <w:t>who</w:t>
      </w:r>
      <w:proofErr w:type="gramEnd"/>
      <w:r w:rsidR="00006CE6">
        <w:t xml:space="preserve"> I am today and has been </w:t>
      </w:r>
      <w:r>
        <w:t>instrumental</w:t>
      </w:r>
      <w:r w:rsidR="00006CE6">
        <w:t xml:space="preserve"> in helping me develop meta-cognitive</w:t>
      </w:r>
      <w:r>
        <w:t xml:space="preserve"> (“big picture”)</w:t>
      </w:r>
      <w:r w:rsidR="00006CE6">
        <w:t xml:space="preserve"> thinking. </w:t>
      </w:r>
    </w:p>
    <w:p w:rsidR="00006CE6" w:rsidRDefault="005100C1" w:rsidP="00FC693D">
      <w:pPr>
        <w:spacing w:after="0" w:line="480" w:lineRule="auto"/>
        <w:ind w:firstLine="720"/>
      </w:pPr>
      <w:r>
        <w:t xml:space="preserve">Throughout my high school years, other teachers </w:t>
      </w:r>
      <w:r w:rsidR="00FC693D">
        <w:t>sparked my curio</w:t>
      </w:r>
      <w:r>
        <w:t xml:space="preserve">sity, </w:t>
      </w:r>
      <w:r w:rsidR="00006CE6">
        <w:t>led me to discover new authors and</w:t>
      </w:r>
      <w:r>
        <w:t xml:space="preserve"> interesting information.  B</w:t>
      </w:r>
      <w:r w:rsidR="00006CE6">
        <w:t xml:space="preserve">ut the </w:t>
      </w:r>
      <w:r w:rsidR="00FC693D">
        <w:t>math</w:t>
      </w:r>
      <w:r w:rsidR="00006CE6">
        <w:t xml:space="preserve"> teacher </w:t>
      </w:r>
      <w:r>
        <w:t>in my tiny, rural town</w:t>
      </w:r>
      <w:r w:rsidR="00006CE6">
        <w:t xml:space="preserve"> taught me the most important lessons</w:t>
      </w:r>
      <w:r>
        <w:t xml:space="preserve">: </w:t>
      </w:r>
      <w:r w:rsidR="00006CE6">
        <w:t xml:space="preserve"> </w:t>
      </w:r>
      <w:r>
        <w:t>A</w:t>
      </w:r>
      <w:r w:rsidR="00006CE6">
        <w:t>lways look for new ways of thinking</w:t>
      </w:r>
      <w:r>
        <w:t>,</w:t>
      </w:r>
      <w:r w:rsidR="00006CE6">
        <w:t xml:space="preserve"> and know that with determination, you can be successful at anything you put your mind to – </w:t>
      </w:r>
      <w:r>
        <w:t>regardless of</w:t>
      </w:r>
      <w:r w:rsidR="00006CE6">
        <w:t xml:space="preserve"> whether that </w:t>
      </w:r>
      <w:r w:rsidR="0057559F">
        <w:rPr>
          <w:i/>
        </w:rPr>
        <w:t>any</w:t>
      </w:r>
      <w:r w:rsidR="00006CE6" w:rsidRPr="00FC693D">
        <w:rPr>
          <w:i/>
        </w:rPr>
        <w:t>thing</w:t>
      </w:r>
      <w:r w:rsidR="00006CE6">
        <w:t xml:space="preserve"> is </w:t>
      </w:r>
      <w:r w:rsidR="00FC693D">
        <w:t xml:space="preserve">researching and writing a ten page term paper or finding functional derivatives.  Thanks, Mr. </w:t>
      </w:r>
      <w:proofErr w:type="spellStart"/>
      <w:r w:rsidR="00FC693D">
        <w:t>Schottman</w:t>
      </w:r>
      <w:proofErr w:type="spellEnd"/>
      <w:r w:rsidR="00FC693D">
        <w:t>.</w:t>
      </w:r>
      <w:r w:rsidR="008D2F35">
        <w:t xml:space="preserve"> (Don’t tell Mrs. Hinkle, okay?).</w:t>
      </w:r>
    </w:p>
    <w:p w:rsidR="008D2F35" w:rsidRDefault="008D2F35" w:rsidP="004016F2">
      <w:pPr>
        <w:spacing w:after="0" w:line="480" w:lineRule="auto"/>
      </w:pPr>
    </w:p>
    <w:sectPr w:rsidR="008D2F3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693D" w:rsidRDefault="00FC693D" w:rsidP="00FC693D">
      <w:pPr>
        <w:spacing w:after="0" w:line="240" w:lineRule="auto"/>
      </w:pPr>
      <w:r>
        <w:separator/>
      </w:r>
    </w:p>
  </w:endnote>
  <w:endnote w:type="continuationSeparator" w:id="0">
    <w:p w:rsidR="00FC693D" w:rsidRDefault="00FC693D" w:rsidP="00FC69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693D" w:rsidRDefault="00FC693D" w:rsidP="00FC693D">
      <w:pPr>
        <w:spacing w:after="0" w:line="240" w:lineRule="auto"/>
      </w:pPr>
      <w:r>
        <w:separator/>
      </w:r>
    </w:p>
  </w:footnote>
  <w:footnote w:type="continuationSeparator" w:id="0">
    <w:p w:rsidR="00FC693D" w:rsidRDefault="00FC693D" w:rsidP="00FC693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693D" w:rsidRDefault="00FC693D">
    <w:pPr>
      <w:pStyle w:val="Header"/>
      <w:jc w:val="right"/>
    </w:pPr>
    <w:r>
      <w:t xml:space="preserve">Connolly </w:t>
    </w:r>
    <w:sdt>
      <w:sdtPr>
        <w:id w:val="1140302023"/>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4B41CB">
          <w:rPr>
            <w:noProof/>
          </w:rPr>
          <w:t>1</w:t>
        </w:r>
        <w:r>
          <w:rPr>
            <w:noProof/>
          </w:rPr>
          <w:fldChar w:fldCharType="end"/>
        </w:r>
      </w:sdtContent>
    </w:sdt>
  </w:p>
  <w:p w:rsidR="00FC693D" w:rsidRDefault="00FC693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1809"/>
    <w:rsid w:val="00006CE6"/>
    <w:rsid w:val="002D2DAA"/>
    <w:rsid w:val="004016F2"/>
    <w:rsid w:val="004B41CB"/>
    <w:rsid w:val="005100C1"/>
    <w:rsid w:val="00553B62"/>
    <w:rsid w:val="0057559F"/>
    <w:rsid w:val="007F7DD3"/>
    <w:rsid w:val="008D2F35"/>
    <w:rsid w:val="00945F9C"/>
    <w:rsid w:val="00B21809"/>
    <w:rsid w:val="00BA2E1C"/>
    <w:rsid w:val="00BF1EB4"/>
    <w:rsid w:val="00CB23C8"/>
    <w:rsid w:val="00D1322E"/>
    <w:rsid w:val="00E51CB4"/>
    <w:rsid w:val="00FC69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C69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693D"/>
  </w:style>
  <w:style w:type="paragraph" w:styleId="Footer">
    <w:name w:val="footer"/>
    <w:basedOn w:val="Normal"/>
    <w:link w:val="FooterChar"/>
    <w:uiPriority w:val="99"/>
    <w:unhideWhenUsed/>
    <w:rsid w:val="00FC69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693D"/>
  </w:style>
  <w:style w:type="paragraph" w:styleId="BalloonText">
    <w:name w:val="Balloon Text"/>
    <w:basedOn w:val="Normal"/>
    <w:link w:val="BalloonTextChar"/>
    <w:uiPriority w:val="99"/>
    <w:semiHidden/>
    <w:unhideWhenUsed/>
    <w:rsid w:val="005755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559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C69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693D"/>
  </w:style>
  <w:style w:type="paragraph" w:styleId="Footer">
    <w:name w:val="footer"/>
    <w:basedOn w:val="Normal"/>
    <w:link w:val="FooterChar"/>
    <w:uiPriority w:val="99"/>
    <w:unhideWhenUsed/>
    <w:rsid w:val="00FC69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693D"/>
  </w:style>
  <w:style w:type="paragraph" w:styleId="BalloonText">
    <w:name w:val="Balloon Text"/>
    <w:basedOn w:val="Normal"/>
    <w:link w:val="BalloonTextChar"/>
    <w:uiPriority w:val="99"/>
    <w:semiHidden/>
    <w:unhideWhenUsed/>
    <w:rsid w:val="005755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559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437</Words>
  <Characters>2495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GCSD9</Company>
  <LinksUpToDate>false</LinksUpToDate>
  <CharactersWithSpaces>2927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JennConn</dc:creator>
  <cp:lastModifiedBy>Jennifer Connolly</cp:lastModifiedBy>
  <cp:revision>2</cp:revision>
  <cp:lastPrinted>2014-10-15T14:58:00Z</cp:lastPrinted>
  <dcterms:created xsi:type="dcterms:W3CDTF">2015-12-03T19:58:00Z</dcterms:created>
  <dcterms:modified xsi:type="dcterms:W3CDTF">2015-12-03T19:58:00Z</dcterms:modified>
</cp:coreProperties>
</file>