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C31" w:rsidRDefault="009F691A">
      <w:r>
        <w:t>Jennifer Connolly</w:t>
      </w:r>
    </w:p>
    <w:p w:rsidR="009F691A" w:rsidRDefault="009F691A">
      <w:r>
        <w:t>Mrs. Connolly</w:t>
      </w:r>
    </w:p>
    <w:p w:rsidR="009F691A" w:rsidRDefault="009F691A">
      <w:r>
        <w:t>ENG 101 / English 7A</w:t>
      </w:r>
    </w:p>
    <w:p w:rsidR="009F691A" w:rsidRDefault="009F691A">
      <w:r>
        <w:t>9 November 2016</w:t>
      </w:r>
    </w:p>
    <w:p w:rsidR="009F691A" w:rsidRDefault="006164E1" w:rsidP="009F691A">
      <w:pPr>
        <w:jc w:val="center"/>
      </w:pPr>
      <w:r>
        <w:t>A Not-So Modest Proposal</w:t>
      </w:r>
      <w:bookmarkStart w:id="0" w:name="_GoBack"/>
      <w:bookmarkEnd w:id="0"/>
    </w:p>
    <w:p w:rsidR="009F691A" w:rsidRDefault="009F691A" w:rsidP="009F691A">
      <w:r>
        <w:tab/>
        <w:t>While it’s hardly a “modest” proposal – more like a preposterous one – Jonathan Swift employs all the rhetorical moves at his writerly command to produce a cutting satire suggesting a scandalous solution to Ireland’s economic problems of the time.  His point in doing so is to stir up sentiment for the plight of Ireland, his Ireland of 1729, and to provide commentary on ridiculous trade laws and the use of Irish funds by the British Commonwealth.</w:t>
      </w:r>
    </w:p>
    <w:p w:rsidR="009F691A" w:rsidRDefault="009F691A" w:rsidP="009F691A">
      <w:r>
        <w:tab/>
        <w:t xml:space="preserve">Appealing to the patriotism of the reader, he establishes both emotional connection and a sense of Irish credibility.  Swift goes so far as to say someone who could solve Ireland’s distress “would deserve so well of the publick, as to have his Statue set up for a preserver of the Nation” (1).  Opening with a mood of “melancholy” and stark images of dispossessed women and children, </w:t>
      </w:r>
      <w:r w:rsidR="00591E5C">
        <w:t>he assures the reader of his own careful study, sets up the need for reform and gives advantages of his “plan” (avoiding abortions, preventing child murders, and finding ways to make beggar children profitable for the Country), and calculates some basic numbers to give evidence of the scope of the problem (1).</w:t>
      </w:r>
    </w:p>
    <w:p w:rsidR="00591E5C" w:rsidRDefault="00591E5C" w:rsidP="009F691A">
      <w:r>
        <w:tab/>
        <w:t xml:space="preserve">Ireland should use one-year-olds as food source.  What? Swift provides a highly logical argument in the paragraphs that follow.  Babies would be “delicious, nourishing, and wholesome Food, whether </w:t>
      </w:r>
      <w:r>
        <w:rPr>
          <w:i/>
        </w:rPr>
        <w:t xml:space="preserve">Stewed, Roasted, Baked </w:t>
      </w:r>
      <w:r>
        <w:t xml:space="preserve">or </w:t>
      </w:r>
      <w:r>
        <w:rPr>
          <w:i/>
        </w:rPr>
        <w:t>Boyled</w:t>
      </w:r>
      <w:r>
        <w:t xml:space="preserve">,” reduce the number of Catholics in Ireland, (2) and even be further used to create clothing from skin (3).  He considers, briefly, and then refutes the idea of eating older children – dismissed as not desirable to the palate.  He also deems it not logical to worry too much about aginf poor people as they are “every Day </w:t>
      </w:r>
      <w:r w:rsidRPr="00591E5C">
        <w:rPr>
          <w:i/>
        </w:rPr>
        <w:t>dying</w:t>
      </w:r>
      <w:r>
        <w:t xml:space="preserve"> and </w:t>
      </w:r>
      <w:r w:rsidRPr="00591E5C">
        <w:rPr>
          <w:i/>
        </w:rPr>
        <w:t>rotting</w:t>
      </w:r>
      <w:r>
        <w:t xml:space="preserve">, by </w:t>
      </w:r>
      <w:r w:rsidRPr="00591E5C">
        <w:rPr>
          <w:i/>
        </w:rPr>
        <w:t>cold</w:t>
      </w:r>
      <w:r>
        <w:t xml:space="preserve">, and </w:t>
      </w:r>
      <w:r>
        <w:rPr>
          <w:i/>
        </w:rPr>
        <w:t>famine</w:t>
      </w:r>
      <w:r>
        <w:t xml:space="preserve">, and </w:t>
      </w:r>
      <w:r w:rsidRPr="00591E5C">
        <w:rPr>
          <w:i/>
        </w:rPr>
        <w:t>filth</w:t>
      </w:r>
      <w:r>
        <w:t xml:space="preserve">, and </w:t>
      </w:r>
      <w:r w:rsidRPr="00591E5C">
        <w:rPr>
          <w:i/>
        </w:rPr>
        <w:t>vermin</w:t>
      </w:r>
      <w:r>
        <w:t>, as fast as can be reasonably expected” (3).</w:t>
      </w:r>
    </w:p>
    <w:p w:rsidR="00B76720" w:rsidRPr="006F4DCF" w:rsidRDefault="00591E5C" w:rsidP="009F691A">
      <w:r>
        <w:lastRenderedPageBreak/>
        <w:tab/>
        <w:t xml:space="preserve">As a matter of listing, Swift gives six reasons his plan is smart, economically viable, and a positive move for his nation.  </w:t>
      </w:r>
      <w:r w:rsidRPr="00B76720">
        <w:rPr>
          <w:i/>
        </w:rPr>
        <w:t>Pathos</w:t>
      </w:r>
      <w:r>
        <w:t xml:space="preserve"> is at work in categorizing Catholics/Papists as “dangerous Enemies,” (3) Protestants as “good,” and stating that it would be plus for married women to compete for “which of them could bring the fattest Child to the Market,” not to mention</w:t>
      </w:r>
      <w:r w:rsidR="00B76720">
        <w:t xml:space="preserve"> how much kinder husbands would be to their wives (4). Facts mentioned here (</w:t>
      </w:r>
      <w:r w:rsidR="00B76720">
        <w:rPr>
          <w:i/>
        </w:rPr>
        <w:t>logos</w:t>
      </w:r>
      <w:r w:rsidR="00B76720">
        <w:t>) include the numbers:  the benefits of more money in the economy, childrearing money saved, tavern profits increased, and new, fine recipes created for which to charge expensive fees (4).</w:t>
      </w:r>
      <w:r w:rsidR="00A17988">
        <w:t xml:space="preserve">  Continual, mathematical number-crunching makes the writer </w:t>
      </w:r>
      <w:r w:rsidR="006F4DCF">
        <w:rPr>
          <w:i/>
        </w:rPr>
        <w:t>sound</w:t>
      </w:r>
      <w:r w:rsidR="006F4DCF">
        <w:t xml:space="preserve"> like an authority and the plan sound feasible (how very governmental).</w:t>
      </w:r>
    </w:p>
    <w:p w:rsidR="00591E5C" w:rsidRDefault="00B76720" w:rsidP="009F691A">
      <w:r>
        <w:tab/>
        <w:t xml:space="preserve">Swift is thorough in addressing counterarguments throughout. Whether the before-mentioned suggestions of how to alleviate the burden of older beggar-children, how to manage the problems of the aging and the sick, or of other “expedients” proposed – taxing those who move away from Ireland, forcing the Irish to purchase and use </w:t>
      </w:r>
      <w:r>
        <w:rPr>
          <w:i/>
        </w:rPr>
        <w:t xml:space="preserve">only </w:t>
      </w:r>
      <w:r>
        <w:t xml:space="preserve">their own products, prohibiting gambling and drinking (4) – he points out none of these would solve problems, only create more.  He uses </w:t>
      </w:r>
      <w:r>
        <w:rPr>
          <w:i/>
        </w:rPr>
        <w:t>ethos</w:t>
      </w:r>
      <w:r>
        <w:t xml:space="preserve"> by saying he’s researched these ideas and now, logically, offers something “wholly new,” “of no Expence and little Trouble,” and that “[disobliges] England” (5).  Swift’s plan is of Ireland and for Ireland ONLY.  </w:t>
      </w:r>
    </w:p>
    <w:p w:rsidR="00A17988" w:rsidRPr="00A17988" w:rsidRDefault="00B76720" w:rsidP="009F691A">
      <w:r>
        <w:tab/>
      </w:r>
      <w:r w:rsidR="00A17988">
        <w:t>Sporadically, the writer injects irony in his tone.  He begins with emotion, expresses humility, apologizes for digressing, and even claims to be “studious of Brevity.”  He writes, at one point, that it would “[border] upon Cruelty” to kill and eat kids between twelve and fourteen years of age, and makes sure to point out advice from his “</w:t>
      </w:r>
      <w:r w:rsidR="00A17988">
        <w:rPr>
          <w:i/>
        </w:rPr>
        <w:t>American</w:t>
      </w:r>
      <w:r w:rsidR="00A17988">
        <w:t xml:space="preserve">” acquaintance and a “savage” from Formosa.  The question for the reader remains:  Is he serious? </w:t>
      </w:r>
    </w:p>
    <w:p w:rsidR="00B76720" w:rsidRDefault="00B76720" w:rsidP="00A17988">
      <w:pPr>
        <w:ind w:firstLine="720"/>
      </w:pPr>
      <w:r>
        <w:t>Near the end he reminds the reader of two points.  One of logic – how will the country feed and clothe a hundred thousand useless beggars?  And the other</w:t>
      </w:r>
      <w:r w:rsidR="00A17988">
        <w:t xml:space="preserve"> a plea of emotion – ask around, ask beggars if they would’ve rather been dead, back before they could experience crippling poverty, “</w:t>
      </w:r>
      <w:r w:rsidR="00A17988" w:rsidRPr="00A17988">
        <w:rPr>
          <w:i/>
        </w:rPr>
        <w:t xml:space="preserve">the oppression </w:t>
      </w:r>
      <w:r w:rsidR="00A17988" w:rsidRPr="00A17988">
        <w:rPr>
          <w:i/>
        </w:rPr>
        <w:lastRenderedPageBreak/>
        <w:t>of Landlord</w:t>
      </w:r>
      <w:r w:rsidR="00A17988">
        <w:rPr>
          <w:i/>
        </w:rPr>
        <w:t>s</w:t>
      </w:r>
      <w:r w:rsidR="00A17988">
        <w:t>, the Impossibility of paying Rent without Money or Trade, the want of common Sustenance, with neither House nor Cloaths to cover them from Inclemencies of Weather” (5).</w:t>
      </w:r>
    </w:p>
    <w:p w:rsidR="006F4DCF" w:rsidRDefault="00A17988" w:rsidP="00A17988">
      <w:pPr>
        <w:ind w:firstLine="720"/>
      </w:pPr>
      <w:r>
        <w:t>Note the final move of this outrageous-proposal / splendid-satire appeals to the reader’s sense of fairness.  Swift states sincerely that he has NO personal interest – nothing at all to gain – from his proposal, since his wife is old and his youngest child already nine.  He only wants to help. . . . Clearly, Swift’s “Modest Proposal” is a cleverly crafted, poignant piece that provides a – dare I say – humorous look at the way to solve a nation’</w:t>
      </w:r>
      <w:r w:rsidR="006F4DCF">
        <w:t>s woes.  Perhaps it</w:t>
      </w:r>
      <w:r>
        <w:t xml:space="preserve"> answers, </w:t>
      </w:r>
      <w:r w:rsidR="006F4DCF">
        <w:t xml:space="preserve">in the same manner of </w:t>
      </w:r>
      <w:r w:rsidR="006F4DCF">
        <w:rPr>
          <w:i/>
        </w:rPr>
        <w:t xml:space="preserve">Sweeney Todd, </w:t>
      </w:r>
      <w:r>
        <w:t>why we like a “sick” joke.</w:t>
      </w:r>
    </w:p>
    <w:p w:rsidR="006F4DCF" w:rsidRDefault="006F4DCF">
      <w:r>
        <w:br w:type="page"/>
      </w:r>
    </w:p>
    <w:p w:rsidR="006F4DCF" w:rsidRDefault="006F4DCF" w:rsidP="006164E1">
      <w:pPr>
        <w:jc w:val="center"/>
      </w:pPr>
      <w:r>
        <w:lastRenderedPageBreak/>
        <w:t>Work Cited</w:t>
      </w:r>
    </w:p>
    <w:p w:rsidR="006164E1" w:rsidRPr="006164E1" w:rsidRDefault="006164E1" w:rsidP="006164E1">
      <w:pPr>
        <w:ind w:left="720" w:hanging="720"/>
      </w:pPr>
      <w:r>
        <w:rPr>
          <w:rFonts w:ascii="Helvetica" w:hAnsi="Helvetica" w:cs="Helvetica"/>
          <w:color w:val="000000"/>
          <w:sz w:val="21"/>
          <w:szCs w:val="21"/>
          <w:shd w:val="clear" w:color="auto" w:fill="FFFFFF"/>
        </w:rPr>
        <w:t>Swift, Jonathan. “A Modest Proposal.” Edited by Jack Lynch,</w:t>
      </w:r>
      <w:r>
        <w:rPr>
          <w:rStyle w:val="apple-converted-space"/>
          <w:rFonts w:ascii="Helvetica" w:hAnsi="Helvetica" w:cs="Helvetica"/>
          <w:color w:val="000000"/>
          <w:sz w:val="21"/>
          <w:szCs w:val="21"/>
          <w:shd w:val="clear" w:color="auto" w:fill="FFFFFF"/>
        </w:rPr>
        <w:t> </w:t>
      </w:r>
      <w:r>
        <w:rPr>
          <w:rFonts w:ascii="Helvetica" w:hAnsi="Helvetica" w:cs="Helvetica"/>
          <w:i/>
          <w:iCs/>
          <w:color w:val="000000"/>
          <w:sz w:val="21"/>
          <w:szCs w:val="21"/>
          <w:shd w:val="clear" w:color="auto" w:fill="FFFFFF"/>
        </w:rPr>
        <w:t>A Modest Proposal</w:t>
      </w:r>
      <w:r>
        <w:rPr>
          <w:rFonts w:ascii="Helvetica" w:hAnsi="Helvetica" w:cs="Helvetica"/>
          <w:color w:val="000000"/>
          <w:sz w:val="21"/>
          <w:szCs w:val="21"/>
          <w:shd w:val="clear" w:color="auto" w:fill="FFFFFF"/>
        </w:rPr>
        <w:t>, Rutgers, andromeda.rutgers.edu/~jlynch/texts/modest.html.</w:t>
      </w:r>
    </w:p>
    <w:sectPr w:rsidR="006164E1" w:rsidRPr="006164E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691A" w:rsidRDefault="009F691A" w:rsidP="009F691A">
      <w:pPr>
        <w:spacing w:line="240" w:lineRule="auto"/>
      </w:pPr>
      <w:r>
        <w:separator/>
      </w:r>
    </w:p>
  </w:endnote>
  <w:endnote w:type="continuationSeparator" w:id="0">
    <w:p w:rsidR="009F691A" w:rsidRDefault="009F691A" w:rsidP="009F69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691A" w:rsidRDefault="009F691A" w:rsidP="009F691A">
      <w:pPr>
        <w:spacing w:line="240" w:lineRule="auto"/>
      </w:pPr>
      <w:r>
        <w:separator/>
      </w:r>
    </w:p>
  </w:footnote>
  <w:footnote w:type="continuationSeparator" w:id="0">
    <w:p w:rsidR="009F691A" w:rsidRDefault="009F691A" w:rsidP="009F691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91A" w:rsidRDefault="009F691A">
    <w:pPr>
      <w:pStyle w:val="Header"/>
      <w:jc w:val="right"/>
    </w:pPr>
    <w:r>
      <w:t xml:space="preserve">Connolly </w:t>
    </w:r>
    <w:sdt>
      <w:sdtPr>
        <w:id w:val="24693984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F1D40">
          <w:rPr>
            <w:noProof/>
          </w:rPr>
          <w:t>1</w:t>
        </w:r>
        <w:r>
          <w:rPr>
            <w:noProof/>
          </w:rPr>
          <w:fldChar w:fldCharType="end"/>
        </w:r>
      </w:sdtContent>
    </w:sdt>
  </w:p>
  <w:p w:rsidR="009F691A" w:rsidRDefault="009F691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91A"/>
    <w:rsid w:val="00463C31"/>
    <w:rsid w:val="00591E5C"/>
    <w:rsid w:val="006164E1"/>
    <w:rsid w:val="006F4DCF"/>
    <w:rsid w:val="009F691A"/>
    <w:rsid w:val="00A17988"/>
    <w:rsid w:val="00B76720"/>
    <w:rsid w:val="00DF1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B3632"/>
  <w15:chartTrackingRefBased/>
  <w15:docId w15:val="{6924219F-FD5B-4FB6-958C-95ABD68FB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691A"/>
    <w:pPr>
      <w:tabs>
        <w:tab w:val="center" w:pos="4680"/>
        <w:tab w:val="right" w:pos="9360"/>
      </w:tabs>
      <w:spacing w:line="240" w:lineRule="auto"/>
    </w:pPr>
  </w:style>
  <w:style w:type="character" w:customStyle="1" w:styleId="HeaderChar">
    <w:name w:val="Header Char"/>
    <w:basedOn w:val="DefaultParagraphFont"/>
    <w:link w:val="Header"/>
    <w:uiPriority w:val="99"/>
    <w:rsid w:val="009F691A"/>
  </w:style>
  <w:style w:type="paragraph" w:styleId="Footer">
    <w:name w:val="footer"/>
    <w:basedOn w:val="Normal"/>
    <w:link w:val="FooterChar"/>
    <w:uiPriority w:val="99"/>
    <w:unhideWhenUsed/>
    <w:rsid w:val="009F691A"/>
    <w:pPr>
      <w:tabs>
        <w:tab w:val="center" w:pos="4680"/>
        <w:tab w:val="right" w:pos="9360"/>
      </w:tabs>
      <w:spacing w:line="240" w:lineRule="auto"/>
    </w:pPr>
  </w:style>
  <w:style w:type="character" w:customStyle="1" w:styleId="FooterChar">
    <w:name w:val="Footer Char"/>
    <w:basedOn w:val="DefaultParagraphFont"/>
    <w:link w:val="Footer"/>
    <w:uiPriority w:val="99"/>
    <w:rsid w:val="009F691A"/>
  </w:style>
  <w:style w:type="character" w:customStyle="1" w:styleId="apple-converted-space">
    <w:name w:val="apple-converted-space"/>
    <w:basedOn w:val="DefaultParagraphFont"/>
    <w:rsid w:val="006F4DCF"/>
  </w:style>
  <w:style w:type="character" w:customStyle="1" w:styleId="citationtext">
    <w:name w:val="citation_text"/>
    <w:basedOn w:val="DefaultParagraphFont"/>
    <w:rsid w:val="006F4D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4</Pages>
  <Words>745</Words>
  <Characters>4249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Connolly</dc:creator>
  <cp:keywords/>
  <dc:description/>
  <cp:lastModifiedBy>Jennifer Connolly</cp:lastModifiedBy>
  <cp:revision>1</cp:revision>
  <dcterms:created xsi:type="dcterms:W3CDTF">2016-11-09T18:15:00Z</dcterms:created>
  <dcterms:modified xsi:type="dcterms:W3CDTF">2016-11-09T19:25:00Z</dcterms:modified>
</cp:coreProperties>
</file>