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7E4" w:rsidRPr="00DF5D06" w:rsidRDefault="008727E4" w:rsidP="008727E4">
      <w:pPr>
        <w:rPr>
          <w:rFonts w:ascii="Segoe Script" w:hAnsi="Segoe Script" w:cs="Estrangelo Edessa"/>
          <w:sz w:val="32"/>
          <w:szCs w:val="32"/>
        </w:rPr>
      </w:pPr>
      <w:r w:rsidRPr="00DF5D06">
        <w:rPr>
          <w:rFonts w:ascii="Franklin Gothic Book" w:hAnsi="Franklin Gothic Book" w:cs="Estrangelo Edess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A7D34" wp14:editId="747228ED">
                <wp:simplePos x="0" y="0"/>
                <wp:positionH relativeFrom="column">
                  <wp:posOffset>-28575</wp:posOffset>
                </wp:positionH>
                <wp:positionV relativeFrom="paragraph">
                  <wp:posOffset>243205</wp:posOffset>
                </wp:positionV>
                <wp:extent cx="2219325" cy="352425"/>
                <wp:effectExtent l="9525" t="5080" r="9525" b="1397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27E4" w:rsidRPr="00B744D7" w:rsidRDefault="008727E4" w:rsidP="008727E4">
                            <w:pPr>
                              <w:rPr>
                                <w:rFonts w:ascii="Franklin Gothic Book" w:hAnsi="Franklin Gothic Book"/>
                              </w:rPr>
                            </w:pPr>
                            <w:r w:rsidRPr="00B744D7">
                              <w:rPr>
                                <w:rFonts w:ascii="Franklin Gothic Book" w:hAnsi="Franklin Gothic Book"/>
                              </w:rPr>
                              <w:t>Why study the parts of speech?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0A7D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25pt;margin-top:19.15pt;width:174.7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">
                <v:textbox>
                  <w:txbxContent>
                    <w:p w:rsidR="008727E4" w:rsidRPr="00B744D7" w:rsidRDefault="008727E4" w:rsidP="008727E4">
                      <w:pPr>
                        <w:rPr>
                          <w:rFonts w:ascii="Franklin Gothic Book" w:hAnsi="Franklin Gothic Book"/>
                        </w:rPr>
                      </w:pPr>
                      <w:r w:rsidRPr="00B744D7">
                        <w:rPr>
                          <w:rFonts w:ascii="Franklin Gothic Book" w:hAnsi="Franklin Gothic Book"/>
                        </w:rPr>
                        <w:t>Why study the parts of speech?</w:t>
                      </w:r>
                    </w:p>
                  </w:txbxContent>
                </v:textbox>
              </v:shape>
            </w:pict>
          </mc:Fallback>
        </mc:AlternateContent>
      </w:r>
      <w:r w:rsidRPr="00DF5D06">
        <w:rPr>
          <w:rFonts w:ascii="Franklin Gothic Book" w:hAnsi="Franklin Gothic Book" w:cs="Estrangelo Edessa"/>
          <w:sz w:val="32"/>
          <w:szCs w:val="32"/>
        </w:rPr>
        <w:t>PARTS OF SPEECH / ENGLISH 8A</w:t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Segoe Script" w:hAnsi="Segoe Script" w:cs="Estrangelo Edessa"/>
          <w:sz w:val="32"/>
          <w:szCs w:val="32"/>
        </w:rPr>
        <w:t>Teacher’s Notes</w:t>
      </w:r>
    </w:p>
    <w:p w:rsidR="008727E4" w:rsidRPr="006D2109" w:rsidRDefault="008727E4" w:rsidP="008727E4">
      <w:pPr>
        <w:ind w:left="2160" w:hanging="2160"/>
        <w:rPr>
          <w:rFonts w:asciiTheme="majorHAnsi" w:hAnsiTheme="majorHAnsi" w:cs="Estrangelo Edessa"/>
          <w:sz w:val="36"/>
          <w:szCs w:val="36"/>
        </w:rPr>
      </w:pP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6D2109">
        <w:rPr>
          <w:rFonts w:asciiTheme="majorHAnsi" w:hAnsiTheme="majorHAnsi" w:cs="Estrangelo Edessa"/>
          <w:sz w:val="36"/>
          <w:szCs w:val="36"/>
        </w:rPr>
        <w:t xml:space="preserve">To better understand the way language works in order to use it more effectively.  </w:t>
      </w:r>
    </w:p>
    <w:p w:rsidR="008727E4" w:rsidRPr="00DF5D06" w:rsidRDefault="008727E4" w:rsidP="008727E4">
      <w:pPr>
        <w:ind w:left="2160" w:hanging="2160"/>
        <w:rPr>
          <w:rFonts w:ascii="Bickley Script" w:hAnsi="Bickley Script" w:cs="Estrangelo Edessa"/>
          <w:sz w:val="32"/>
          <w:szCs w:val="32"/>
        </w:rPr>
      </w:pPr>
    </w:p>
    <w:p w:rsidR="008727E4" w:rsidRPr="006D2109" w:rsidRDefault="008727E4" w:rsidP="008727E4">
      <w:pPr>
        <w:ind w:left="2160"/>
        <w:rPr>
          <w:rFonts w:asciiTheme="majorHAnsi" w:hAnsiTheme="majorHAnsi" w:cs="Estrangelo Edessa"/>
          <w:sz w:val="36"/>
          <w:szCs w:val="36"/>
        </w:rPr>
      </w:pPr>
      <w:r w:rsidRPr="006D2109">
        <w:rPr>
          <w:rFonts w:asciiTheme="majorHAnsi" w:hAnsiTheme="majorHAnsi" w:cs="Estrangelo Edess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9901CF" wp14:editId="3AE749D3">
                <wp:simplePos x="0" y="0"/>
                <wp:positionH relativeFrom="column">
                  <wp:posOffset>-28575</wp:posOffset>
                </wp:positionH>
                <wp:positionV relativeFrom="paragraph">
                  <wp:posOffset>35560</wp:posOffset>
                </wp:positionV>
                <wp:extent cx="1304925" cy="304800"/>
                <wp:effectExtent l="9525" t="10795" r="9525" b="8255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27E4" w:rsidRPr="00B744D7" w:rsidRDefault="008727E4" w:rsidP="008727E4">
                            <w:pPr>
                              <w:rPr>
                                <w:rFonts w:ascii="Franklin Gothic Book" w:hAnsi="Franklin Gothic Book"/>
                              </w:rPr>
                            </w:pPr>
                            <w:r w:rsidRPr="00B744D7">
                              <w:rPr>
                                <w:rFonts w:ascii="Franklin Gothic Book" w:hAnsi="Franklin Gothic Book"/>
                              </w:rPr>
                              <w:t>Syntactic Frame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9901CF" id="Text Box 3" o:spid="_x0000_s1027" type="#_x0000_t202" style="position:absolute;left:0;text-align:left;margin-left:-2.25pt;margin-top:2.8pt;width:102.7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">
                <v:textbox>
                  <w:txbxContent>
                    <w:p w:rsidR="008727E4" w:rsidRPr="00B744D7" w:rsidRDefault="008727E4" w:rsidP="008727E4">
                      <w:pPr>
                        <w:rPr>
                          <w:rFonts w:ascii="Franklin Gothic Book" w:hAnsi="Franklin Gothic Book"/>
                        </w:rPr>
                      </w:pPr>
                      <w:r w:rsidRPr="00B744D7">
                        <w:rPr>
                          <w:rFonts w:ascii="Franklin Gothic Book" w:hAnsi="Franklin Gothic Book"/>
                        </w:rPr>
                        <w:t>Syntactic Frame</w:t>
                      </w:r>
                    </w:p>
                  </w:txbxContent>
                </v:textbox>
              </v:shape>
            </w:pict>
          </mc:Fallback>
        </mc:AlternateContent>
      </w:r>
      <w:r w:rsidRPr="006D2109">
        <w:rPr>
          <w:rFonts w:asciiTheme="majorHAnsi" w:hAnsiTheme="majorHAnsi" w:cs="Estrangelo Edessa"/>
          <w:sz w:val="36"/>
          <w:szCs w:val="36"/>
        </w:rPr>
        <w:t>Referring to syntax or the classification of words based on the order in a sentence or how the word itself is used.</w:t>
      </w:r>
    </w:p>
    <w:p w:rsidR="008727E4" w:rsidRPr="00DF5D06" w:rsidRDefault="008727E4" w:rsidP="008727E4">
      <w:pPr>
        <w:rPr>
          <w:rFonts w:ascii="Franklin Gothic Book" w:hAnsi="Franklin Gothic Book" w:cs="Estrangelo Edessa"/>
          <w:sz w:val="32"/>
          <w:szCs w:val="32"/>
        </w:rPr>
      </w:pPr>
      <w:r w:rsidRPr="00DF5D06">
        <w:rPr>
          <w:rFonts w:ascii="Franklin Gothic Book" w:hAnsi="Franklin Gothic Book" w:cs="Estrangelo Edess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080582" wp14:editId="0CC82E9C">
                <wp:simplePos x="0" y="0"/>
                <wp:positionH relativeFrom="column">
                  <wp:posOffset>-28575</wp:posOffset>
                </wp:positionH>
                <wp:positionV relativeFrom="paragraph">
                  <wp:posOffset>178435</wp:posOffset>
                </wp:positionV>
                <wp:extent cx="2476500" cy="342900"/>
                <wp:effectExtent l="9525" t="8255" r="9525" b="1079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27E4" w:rsidRDefault="008727E4" w:rsidP="008727E4">
                            <w:pPr>
                              <w:rPr>
                                <w:rFonts w:ascii="Franklin Gothic Book" w:hAnsi="Franklin Gothic Book" w:cs="Estrangelo Edessa"/>
                              </w:rPr>
                            </w:pPr>
                            <w:r>
                              <w:rPr>
                                <w:rFonts w:ascii="Franklin Gothic Book" w:hAnsi="Franklin Gothic Book" w:cs="Estrangelo Edessa"/>
                              </w:rPr>
                              <w:t>Basic English Language Word Order</w:t>
                            </w:r>
                          </w:p>
                          <w:p w:rsidR="008727E4" w:rsidRDefault="008727E4" w:rsidP="008727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080582" id="Text Box 4" o:spid="_x0000_s1028" type="#_x0000_t202" style="position:absolute;margin-left:-2.25pt;margin-top:14.05pt;width:19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">
                <v:textbox>
                  <w:txbxContent>
                    <w:p w:rsidR="008727E4" w:rsidRDefault="008727E4" w:rsidP="008727E4">
                      <w:pPr>
                        <w:rPr>
                          <w:rFonts w:ascii="Franklin Gothic Book" w:hAnsi="Franklin Gothic Book" w:cs="Estrangelo Edessa"/>
                        </w:rPr>
                      </w:pPr>
                      <w:r>
                        <w:rPr>
                          <w:rFonts w:ascii="Franklin Gothic Book" w:hAnsi="Franklin Gothic Book" w:cs="Estrangelo Edessa"/>
                        </w:rPr>
                        <w:t>Basic English Language Word Order</w:t>
                      </w:r>
                    </w:p>
                    <w:p w:rsidR="008727E4" w:rsidRDefault="008727E4" w:rsidP="008727E4"/>
                  </w:txbxContent>
                </v:textbox>
              </v:shape>
            </w:pict>
          </mc:Fallback>
        </mc:AlternateContent>
      </w:r>
    </w:p>
    <w:p w:rsidR="008727E4" w:rsidRPr="006D2109" w:rsidRDefault="008727E4" w:rsidP="008727E4">
      <w:pPr>
        <w:rPr>
          <w:rFonts w:asciiTheme="majorHAnsi" w:hAnsiTheme="majorHAnsi" w:cs="Estrangelo Edessa"/>
          <w:sz w:val="36"/>
          <w:szCs w:val="36"/>
        </w:rPr>
      </w:pPr>
      <w:r w:rsidRPr="00DF5D06">
        <w:rPr>
          <w:rFonts w:ascii="Franklin Gothic Book" w:hAnsi="Franklin Gothic Book" w:cs="Estrangelo Edess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B0DD1A" wp14:editId="7A1F24C1">
                <wp:simplePos x="0" y="0"/>
                <wp:positionH relativeFrom="column">
                  <wp:posOffset>4905375</wp:posOffset>
                </wp:positionH>
                <wp:positionV relativeFrom="paragraph">
                  <wp:posOffset>162560</wp:posOffset>
                </wp:positionV>
                <wp:extent cx="285750" cy="9525"/>
                <wp:effectExtent l="0" t="76200" r="19050" b="85725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857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2AC5D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386.25pt;margin-top:12.8pt;width:22.5pt;height:.7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">
                <v:stroke endarrow="block"/>
              </v:shape>
            </w:pict>
          </mc:Fallback>
        </mc:AlternateContent>
      </w:r>
      <w:r w:rsidRPr="00DF5D06">
        <w:rPr>
          <w:rFonts w:ascii="Franklin Gothic Book" w:hAnsi="Franklin Gothic Book" w:cs="Estrangelo Edess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D1F920" wp14:editId="6D4F0196">
                <wp:simplePos x="0" y="0"/>
                <wp:positionH relativeFrom="column">
                  <wp:posOffset>3629025</wp:posOffset>
                </wp:positionH>
                <wp:positionV relativeFrom="paragraph">
                  <wp:posOffset>172085</wp:posOffset>
                </wp:positionV>
                <wp:extent cx="285750" cy="9525"/>
                <wp:effectExtent l="0" t="76200" r="19050" b="8572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857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0E7BF6" id="AutoShape 7" o:spid="_x0000_s1026" type="#_x0000_t32" style="position:absolute;margin-left:285.75pt;margin-top:13.55pt;width:22.5pt;height: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">
                <v:stroke endarrow="block"/>
              </v:shape>
            </w:pict>
          </mc:Fallback>
        </mc:AlternateContent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DF5D06">
        <w:rPr>
          <w:rFonts w:ascii="Franklin Gothic Book" w:hAnsi="Franklin Gothic Book" w:cs="Estrangelo Edessa"/>
          <w:sz w:val="32"/>
          <w:szCs w:val="32"/>
        </w:rPr>
        <w:tab/>
      </w:r>
      <w:r w:rsidRPr="006D2109">
        <w:rPr>
          <w:rFonts w:asciiTheme="majorHAnsi" w:hAnsiTheme="majorHAnsi" w:cs="Estrangelo Edessa"/>
          <w:sz w:val="32"/>
          <w:szCs w:val="32"/>
        </w:rPr>
        <w:t xml:space="preserve">       </w:t>
      </w:r>
      <w:r w:rsidRPr="006D2109">
        <w:rPr>
          <w:rFonts w:asciiTheme="majorHAnsi" w:hAnsiTheme="majorHAnsi" w:cs="Estrangelo Edessa"/>
          <w:sz w:val="36"/>
          <w:szCs w:val="36"/>
        </w:rPr>
        <w:t xml:space="preserve">Subject </w:t>
      </w:r>
      <w:r w:rsidRPr="006D2109">
        <w:rPr>
          <w:rFonts w:asciiTheme="majorHAnsi" w:hAnsiTheme="majorHAnsi" w:cs="Estrangelo Edessa"/>
          <w:sz w:val="36"/>
          <w:szCs w:val="36"/>
        </w:rPr>
        <w:tab/>
      </w:r>
      <w:r w:rsidRPr="006D2109">
        <w:rPr>
          <w:rFonts w:asciiTheme="majorHAnsi" w:hAnsiTheme="majorHAnsi" w:cs="Estrangelo Edessa"/>
          <w:sz w:val="36"/>
          <w:szCs w:val="36"/>
        </w:rPr>
        <w:tab/>
        <w:t xml:space="preserve">Verb </w:t>
      </w:r>
      <w:r w:rsidRPr="006D2109">
        <w:rPr>
          <w:rFonts w:asciiTheme="majorHAnsi" w:hAnsiTheme="majorHAnsi" w:cs="Estrangelo Edessa"/>
          <w:sz w:val="36"/>
          <w:szCs w:val="36"/>
        </w:rPr>
        <w:tab/>
      </w:r>
      <w:r w:rsidRPr="006D2109">
        <w:rPr>
          <w:rFonts w:asciiTheme="majorHAnsi" w:hAnsiTheme="majorHAnsi" w:cs="Estrangelo Edessa"/>
          <w:sz w:val="36"/>
          <w:szCs w:val="36"/>
        </w:rPr>
        <w:tab/>
        <w:t>Object</w:t>
      </w:r>
    </w:p>
    <w:p w:rsidR="008727E4" w:rsidRPr="00DF5D06" w:rsidRDefault="008727E4" w:rsidP="008727E4">
      <w:pPr>
        <w:rPr>
          <w:rFonts w:ascii="Franklin Gothic Book" w:hAnsi="Franklin Gothic Book" w:cs="Estrangelo Edessa"/>
          <w:sz w:val="32"/>
          <w:szCs w:val="32"/>
        </w:rPr>
      </w:pPr>
      <w:r w:rsidRPr="00DF5D06">
        <w:rPr>
          <w:rFonts w:ascii="Franklin Gothic Book" w:hAnsi="Franklin Gothic Book" w:cs="Estrangelo Edess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FCC3D8" wp14:editId="1DF1DBC2">
                <wp:simplePos x="0" y="0"/>
                <wp:positionH relativeFrom="column">
                  <wp:posOffset>-28575</wp:posOffset>
                </wp:positionH>
                <wp:positionV relativeFrom="paragraph">
                  <wp:posOffset>271145</wp:posOffset>
                </wp:positionV>
                <wp:extent cx="1504950" cy="323850"/>
                <wp:effectExtent l="9525" t="10795" r="9525" b="825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27E4" w:rsidRDefault="008727E4" w:rsidP="008727E4">
                            <w:pPr>
                              <w:rPr>
                                <w:rFonts w:ascii="Franklin Gothic Book" w:hAnsi="Franklin Gothic Book" w:cs="Estrangelo Edessa"/>
                              </w:rPr>
                            </w:pPr>
                            <w:r>
                              <w:rPr>
                                <w:rFonts w:ascii="Franklin Gothic Book" w:hAnsi="Franklin Gothic Book" w:cs="Estrangelo Edessa"/>
                              </w:rPr>
                              <w:t>Morphological Frame</w:t>
                            </w:r>
                            <w:r>
                              <w:rPr>
                                <w:rFonts w:ascii="Franklin Gothic Book" w:hAnsi="Franklin Gothic Book" w:cs="Estrangelo Edessa"/>
                              </w:rPr>
                              <w:tab/>
                            </w:r>
                            <w:r>
                              <w:rPr>
                                <w:rFonts w:ascii="Franklin Gothic Book" w:hAnsi="Franklin Gothic Book" w:cs="Estrangelo Edessa"/>
                              </w:rPr>
                              <w:tab/>
                            </w:r>
                          </w:p>
                          <w:p w:rsidR="008727E4" w:rsidRDefault="008727E4" w:rsidP="008727E4">
                            <w:pPr>
                              <w:rPr>
                                <w:rFonts w:ascii="Franklin Gothic Book" w:hAnsi="Franklin Gothic Book" w:cs="Estrangelo Edessa"/>
                              </w:rPr>
                            </w:pPr>
                            <w:r>
                              <w:rPr>
                                <w:rFonts w:ascii="Franklin Gothic Book" w:hAnsi="Franklin Gothic Book" w:cs="Estrangelo Edessa"/>
                              </w:rPr>
                              <w:tab/>
                            </w:r>
                            <w:r>
                              <w:rPr>
                                <w:rFonts w:ascii="Franklin Gothic Book" w:hAnsi="Franklin Gothic Book" w:cs="Estrangelo Edessa"/>
                              </w:rPr>
                              <w:tab/>
                            </w:r>
                            <w:r>
                              <w:rPr>
                                <w:rFonts w:ascii="Franklin Gothic Book" w:hAnsi="Franklin Gothic Book" w:cs="Estrangelo Edessa"/>
                              </w:rPr>
                              <w:tab/>
                            </w:r>
                            <w:r>
                              <w:rPr>
                                <w:rFonts w:ascii="Franklin Gothic Book" w:hAnsi="Franklin Gothic Book" w:cs="Estrangelo Edessa"/>
                              </w:rPr>
                              <w:tab/>
                            </w:r>
                            <w:r>
                              <w:rPr>
                                <w:rFonts w:ascii="Franklin Gothic Book" w:hAnsi="Franklin Gothic Book" w:cs="Estrangelo Edessa"/>
                              </w:rPr>
                              <w:tab/>
                            </w:r>
                          </w:p>
                          <w:p w:rsidR="008727E4" w:rsidRDefault="008727E4" w:rsidP="008727E4">
                            <w:pPr>
                              <w:rPr>
                                <w:rFonts w:ascii="Franklin Gothic Book" w:hAnsi="Franklin Gothic Book" w:cs="Estrangelo Edessa"/>
                              </w:rPr>
                            </w:pPr>
                          </w:p>
                          <w:p w:rsidR="008727E4" w:rsidRDefault="008727E4" w:rsidP="008727E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CC3D8" id="Text Box 5" o:spid="_x0000_s1029" type="#_x0000_t202" style="position:absolute;margin-left:-2.25pt;margin-top:21.35pt;width:118.5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">
                <v:textbox>
                  <w:txbxContent>
                    <w:p w:rsidR="008727E4" w:rsidRDefault="008727E4" w:rsidP="008727E4">
                      <w:pPr>
                        <w:rPr>
                          <w:rFonts w:ascii="Franklin Gothic Book" w:hAnsi="Franklin Gothic Book" w:cs="Estrangelo Edessa"/>
                        </w:rPr>
                      </w:pPr>
                      <w:r>
                        <w:rPr>
                          <w:rFonts w:ascii="Franklin Gothic Book" w:hAnsi="Franklin Gothic Book" w:cs="Estrangelo Edessa"/>
                        </w:rPr>
                        <w:t>Morphological Frame</w:t>
                      </w:r>
                      <w:r>
                        <w:rPr>
                          <w:rFonts w:ascii="Franklin Gothic Book" w:hAnsi="Franklin Gothic Book" w:cs="Estrangelo Edessa"/>
                        </w:rPr>
                        <w:tab/>
                      </w:r>
                      <w:r>
                        <w:rPr>
                          <w:rFonts w:ascii="Franklin Gothic Book" w:hAnsi="Franklin Gothic Book" w:cs="Estrangelo Edessa"/>
                        </w:rPr>
                        <w:tab/>
                      </w:r>
                    </w:p>
                    <w:p w:rsidR="008727E4" w:rsidRDefault="008727E4" w:rsidP="008727E4">
                      <w:pPr>
                        <w:rPr>
                          <w:rFonts w:ascii="Franklin Gothic Book" w:hAnsi="Franklin Gothic Book" w:cs="Estrangelo Edessa"/>
                        </w:rPr>
                      </w:pPr>
                      <w:r>
                        <w:rPr>
                          <w:rFonts w:ascii="Franklin Gothic Book" w:hAnsi="Franklin Gothic Book" w:cs="Estrangelo Edessa"/>
                        </w:rPr>
                        <w:tab/>
                      </w:r>
                      <w:r>
                        <w:rPr>
                          <w:rFonts w:ascii="Franklin Gothic Book" w:hAnsi="Franklin Gothic Book" w:cs="Estrangelo Edessa"/>
                        </w:rPr>
                        <w:tab/>
                      </w:r>
                      <w:r>
                        <w:rPr>
                          <w:rFonts w:ascii="Franklin Gothic Book" w:hAnsi="Franklin Gothic Book" w:cs="Estrangelo Edessa"/>
                        </w:rPr>
                        <w:tab/>
                      </w:r>
                      <w:r>
                        <w:rPr>
                          <w:rFonts w:ascii="Franklin Gothic Book" w:hAnsi="Franklin Gothic Book" w:cs="Estrangelo Edessa"/>
                        </w:rPr>
                        <w:tab/>
                      </w:r>
                      <w:r>
                        <w:rPr>
                          <w:rFonts w:ascii="Franklin Gothic Book" w:hAnsi="Franklin Gothic Book" w:cs="Estrangelo Edessa"/>
                        </w:rPr>
                        <w:tab/>
                      </w:r>
                    </w:p>
                    <w:p w:rsidR="008727E4" w:rsidRDefault="008727E4" w:rsidP="008727E4">
                      <w:pPr>
                        <w:rPr>
                          <w:rFonts w:ascii="Franklin Gothic Book" w:hAnsi="Franklin Gothic Book" w:cs="Estrangelo Edessa"/>
                        </w:rPr>
                      </w:pPr>
                    </w:p>
                    <w:p w:rsidR="008727E4" w:rsidRDefault="008727E4" w:rsidP="008727E4"/>
                  </w:txbxContent>
                </v:textbox>
              </v:shape>
            </w:pict>
          </mc:Fallback>
        </mc:AlternateContent>
      </w:r>
    </w:p>
    <w:p w:rsidR="008727E4" w:rsidRPr="006D2109" w:rsidRDefault="008727E4" w:rsidP="008727E4">
      <w:pPr>
        <w:ind w:left="2880"/>
        <w:rPr>
          <w:rFonts w:asciiTheme="majorHAnsi" w:hAnsiTheme="majorHAnsi" w:cs="Estrangelo Edessa"/>
          <w:sz w:val="36"/>
          <w:szCs w:val="36"/>
        </w:rPr>
      </w:pPr>
      <w:r w:rsidRPr="006D2109">
        <w:rPr>
          <w:rFonts w:asciiTheme="majorHAnsi" w:hAnsiTheme="majorHAnsi" w:cs="Estrangelo Edessa"/>
          <w:sz w:val="36"/>
          <w:szCs w:val="36"/>
        </w:rPr>
        <w:t xml:space="preserve">Classification of words based on the presence of certain morphemes.  Morpheme – the smallest basic unit of thought making up a word.     </w:t>
      </w:r>
    </w:p>
    <w:p w:rsidR="008727E4" w:rsidRPr="006D2109" w:rsidRDefault="008727E4" w:rsidP="008727E4">
      <w:pPr>
        <w:ind w:left="2415"/>
        <w:rPr>
          <w:rFonts w:asciiTheme="majorHAnsi" w:hAnsiTheme="majorHAnsi" w:cs="Estrangelo Edessa"/>
          <w:sz w:val="36"/>
          <w:szCs w:val="36"/>
        </w:rPr>
      </w:pPr>
      <w:r w:rsidRPr="006D2109">
        <w:rPr>
          <w:rFonts w:asciiTheme="majorHAnsi" w:hAnsiTheme="majorHAnsi" w:cs="Estrangelo Edessa"/>
          <w:sz w:val="36"/>
          <w:szCs w:val="36"/>
        </w:rPr>
        <w:t>Ex: prefixes, suffixes, Greek roots, etc.</w:t>
      </w:r>
    </w:p>
    <w:p w:rsidR="008727E4" w:rsidRDefault="008727E4" w:rsidP="008727E4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8727E4" w:rsidRPr="00DF5D06" w:rsidRDefault="008727E4" w:rsidP="008727E4">
      <w:pPr>
        <w:rPr>
          <w:rFonts w:ascii="Franklin Gothic Book" w:hAnsi="Franklin Gothic Book" w:cs="Estrangelo Edessa"/>
          <w:b/>
          <w:sz w:val="32"/>
          <w:szCs w:val="32"/>
          <w:u w:val="single"/>
        </w:rPr>
      </w:pPr>
      <w:r w:rsidRPr="00DF5D06">
        <w:rPr>
          <w:rFonts w:ascii="Franklin Gothic Book" w:hAnsi="Franklin Gothic Book" w:cs="Estrangelo Edessa"/>
          <w:b/>
          <w:sz w:val="32"/>
          <w:szCs w:val="32"/>
          <w:u w:val="single"/>
        </w:rPr>
        <w:lastRenderedPageBreak/>
        <w:t>NOUN (N)</w:t>
      </w:r>
    </w:p>
    <w:p w:rsidR="008727E4" w:rsidRPr="006D2109" w:rsidRDefault="008727E4" w:rsidP="008727E4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6"/>
        </w:rPr>
      </w:pPr>
      <w:r w:rsidRPr="00DF5D06">
        <w:rPr>
          <w:rFonts w:ascii="Franklin Gothic Book" w:hAnsi="Franklin Gothic Book" w:cs="Estrangelo Edessa"/>
          <w:sz w:val="32"/>
          <w:szCs w:val="32"/>
        </w:rPr>
        <w:t xml:space="preserve">Definition – </w:t>
      </w:r>
      <w:r w:rsidRPr="006D2109">
        <w:rPr>
          <w:rFonts w:asciiTheme="majorHAnsi" w:hAnsiTheme="majorHAnsi" w:cs="Estrangelo Edessa"/>
          <w:sz w:val="36"/>
          <w:szCs w:val="36"/>
        </w:rPr>
        <w:t>person, place, thing or idea; “referents” (entities, events, or qualities) that are  relatively stable in time and space</w:t>
      </w:r>
    </w:p>
    <w:p w:rsidR="008727E4" w:rsidRPr="00DF5D06" w:rsidRDefault="008727E4" w:rsidP="008727E4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8727E4" w:rsidRPr="006D2109" w:rsidRDefault="008727E4" w:rsidP="008727E4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6"/>
        </w:rPr>
      </w:pPr>
      <w:r w:rsidRPr="00DF5D06">
        <w:rPr>
          <w:rFonts w:ascii="Franklin Gothic Book" w:hAnsi="Franklin Gothic Book" w:cs="Estrangelo Edessa"/>
          <w:sz w:val="32"/>
          <w:szCs w:val="32"/>
        </w:rPr>
        <w:t xml:space="preserve">Examples – </w:t>
      </w:r>
      <w:r w:rsidRPr="006D2109">
        <w:rPr>
          <w:rFonts w:asciiTheme="majorHAnsi" w:hAnsiTheme="majorHAnsi" w:cs="Estrangelo Edessa"/>
          <w:sz w:val="36"/>
          <w:szCs w:val="36"/>
        </w:rPr>
        <w:t xml:space="preserve">Last </w:t>
      </w:r>
      <w:r w:rsidRPr="006D2109">
        <w:rPr>
          <w:rFonts w:asciiTheme="majorHAnsi" w:hAnsiTheme="majorHAnsi" w:cs="Estrangelo Edessa"/>
          <w:b/>
          <w:sz w:val="36"/>
          <w:szCs w:val="36"/>
          <w:u w:val="single"/>
        </w:rPr>
        <w:t>Tuesday</w:t>
      </w:r>
      <w:r w:rsidRPr="006D2109">
        <w:rPr>
          <w:rFonts w:asciiTheme="majorHAnsi" w:hAnsiTheme="majorHAnsi" w:cs="Estrangelo Edessa"/>
          <w:sz w:val="36"/>
          <w:szCs w:val="36"/>
        </w:rPr>
        <w:t xml:space="preserve"> in the </w:t>
      </w:r>
      <w:r w:rsidRPr="006D2109">
        <w:rPr>
          <w:rFonts w:asciiTheme="majorHAnsi" w:hAnsiTheme="majorHAnsi" w:cs="Estrangelo Edessa"/>
          <w:b/>
          <w:sz w:val="36"/>
          <w:szCs w:val="36"/>
          <w:u w:val="single"/>
        </w:rPr>
        <w:t>barn</w:t>
      </w:r>
      <w:r w:rsidRPr="006D2109">
        <w:rPr>
          <w:rFonts w:asciiTheme="majorHAnsi" w:hAnsiTheme="majorHAnsi" w:cs="Estrangelo Edessa"/>
          <w:sz w:val="36"/>
          <w:szCs w:val="36"/>
        </w:rPr>
        <w:t xml:space="preserve">, the </w:t>
      </w:r>
      <w:r w:rsidRPr="006D2109">
        <w:rPr>
          <w:rFonts w:asciiTheme="majorHAnsi" w:hAnsiTheme="majorHAnsi" w:cs="Estrangelo Edessa"/>
          <w:b/>
          <w:sz w:val="36"/>
          <w:szCs w:val="36"/>
          <w:u w:val="single"/>
        </w:rPr>
        <w:t>cat</w:t>
      </w:r>
      <w:r w:rsidRPr="006D2109">
        <w:rPr>
          <w:rFonts w:asciiTheme="majorHAnsi" w:hAnsiTheme="majorHAnsi" w:cs="Estrangelo Edessa"/>
          <w:sz w:val="36"/>
          <w:szCs w:val="36"/>
        </w:rPr>
        <w:t xml:space="preserve">, </w:t>
      </w:r>
      <w:r w:rsidRPr="006D2109">
        <w:rPr>
          <w:rFonts w:asciiTheme="majorHAnsi" w:hAnsiTheme="majorHAnsi" w:cs="Estrangelo Edessa"/>
          <w:b/>
          <w:sz w:val="36"/>
          <w:szCs w:val="36"/>
          <w:u w:val="single"/>
        </w:rPr>
        <w:t>dog</w:t>
      </w:r>
      <w:r w:rsidRPr="006D2109">
        <w:rPr>
          <w:rFonts w:asciiTheme="majorHAnsi" w:hAnsiTheme="majorHAnsi" w:cs="Estrangelo Edessa"/>
          <w:sz w:val="36"/>
          <w:szCs w:val="36"/>
        </w:rPr>
        <w:t xml:space="preserve">, and </w:t>
      </w:r>
      <w:r w:rsidRPr="006D2109">
        <w:rPr>
          <w:rFonts w:asciiTheme="majorHAnsi" w:hAnsiTheme="majorHAnsi" w:cs="Estrangelo Edessa"/>
          <w:b/>
          <w:sz w:val="36"/>
          <w:szCs w:val="36"/>
          <w:u w:val="single"/>
        </w:rPr>
        <w:t>horse</w:t>
      </w:r>
      <w:r w:rsidRPr="006D2109">
        <w:rPr>
          <w:rFonts w:asciiTheme="majorHAnsi" w:hAnsiTheme="majorHAnsi" w:cs="Estrangelo Edessa"/>
          <w:sz w:val="36"/>
          <w:szCs w:val="36"/>
        </w:rPr>
        <w:t xml:space="preserve"> listened carefully to the </w:t>
      </w:r>
      <w:r w:rsidRPr="006D2109">
        <w:rPr>
          <w:rFonts w:asciiTheme="majorHAnsi" w:hAnsiTheme="majorHAnsi" w:cs="Estrangelo Edessa"/>
          <w:b/>
          <w:sz w:val="36"/>
          <w:szCs w:val="36"/>
          <w:u w:val="single"/>
        </w:rPr>
        <w:t>lecture</w:t>
      </w:r>
      <w:r w:rsidRPr="006D2109">
        <w:rPr>
          <w:rFonts w:asciiTheme="majorHAnsi" w:hAnsiTheme="majorHAnsi" w:cs="Estrangelo Edessa"/>
          <w:sz w:val="36"/>
          <w:szCs w:val="36"/>
        </w:rPr>
        <w:t xml:space="preserve"> on </w:t>
      </w:r>
      <w:r w:rsidRPr="006D2109">
        <w:rPr>
          <w:rFonts w:asciiTheme="majorHAnsi" w:hAnsiTheme="majorHAnsi" w:cs="Estrangelo Edessa"/>
          <w:b/>
          <w:sz w:val="36"/>
          <w:szCs w:val="36"/>
          <w:u w:val="single"/>
        </w:rPr>
        <w:t>freedom</w:t>
      </w:r>
      <w:r w:rsidRPr="006D2109">
        <w:rPr>
          <w:rFonts w:asciiTheme="majorHAnsi" w:hAnsiTheme="majorHAnsi" w:cs="Estrangelo Edessa"/>
          <w:sz w:val="36"/>
          <w:szCs w:val="36"/>
        </w:rPr>
        <w:t>.</w:t>
      </w:r>
    </w:p>
    <w:p w:rsidR="008727E4" w:rsidRPr="00DF5D06" w:rsidRDefault="008727E4" w:rsidP="008727E4">
      <w:pPr>
        <w:pStyle w:val="ListParagraph"/>
        <w:ind w:left="360"/>
        <w:rPr>
          <w:rFonts w:ascii="Franklin Gothic Book" w:hAnsi="Franklin Gothic Book" w:cs="Estrangelo Edessa"/>
          <w:sz w:val="32"/>
          <w:szCs w:val="32"/>
        </w:rPr>
      </w:pPr>
    </w:p>
    <w:p w:rsidR="008727E4" w:rsidRPr="00DB5C07" w:rsidRDefault="008727E4" w:rsidP="008727E4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6"/>
        </w:rPr>
      </w:pPr>
      <w:r w:rsidRPr="00DF5D06">
        <w:rPr>
          <w:rFonts w:ascii="Franklin Gothic Book" w:hAnsi="Franklin Gothic Book" w:cs="Estrangelo Edessa"/>
          <w:sz w:val="32"/>
          <w:szCs w:val="32"/>
        </w:rPr>
        <w:t>Recognition Tools –</w:t>
      </w:r>
      <w:r w:rsidRPr="00DF5D06">
        <w:rPr>
          <w:rFonts w:ascii="Segoe Script" w:hAnsi="Segoe Script" w:cs="Estrangelo Edessa"/>
          <w:sz w:val="32"/>
          <w:szCs w:val="32"/>
        </w:rPr>
        <w:t xml:space="preserve"> </w:t>
      </w:r>
      <w:r w:rsidRPr="006D2109">
        <w:rPr>
          <w:rFonts w:asciiTheme="majorHAnsi" w:hAnsiTheme="majorHAnsi" w:cs="Estrangelo Edessa"/>
          <w:sz w:val="36"/>
          <w:szCs w:val="36"/>
        </w:rPr>
        <w:t>For common nouns try putting “the” or “a” in front of it; with exception to ideas, you can usually take a picture of them</w:t>
      </w:r>
      <w:r>
        <w:rPr>
          <w:rFonts w:asciiTheme="majorHAnsi" w:hAnsiTheme="majorHAnsi" w:cs="Estrangelo Edessa"/>
          <w:sz w:val="36"/>
          <w:szCs w:val="36"/>
        </w:rPr>
        <w:t>.</w:t>
      </w:r>
      <w:r w:rsidRPr="00DB5C07">
        <w:rPr>
          <w:rFonts w:ascii="Franklin Gothic Book" w:hAnsi="Franklin Gothic Book" w:cs="Estrangelo Edessa"/>
          <w:sz w:val="32"/>
          <w:szCs w:val="32"/>
        </w:rPr>
        <w:br w:type="page"/>
      </w:r>
    </w:p>
    <w:p w:rsidR="008727E4" w:rsidRPr="00DF5D06" w:rsidRDefault="008727E4" w:rsidP="008727E4">
      <w:pPr>
        <w:pStyle w:val="ListParagraph"/>
        <w:ind w:left="360"/>
        <w:rPr>
          <w:rFonts w:ascii="Franklin Gothic Book" w:hAnsi="Franklin Gothic Book" w:cs="Estrangelo Edessa"/>
          <w:sz w:val="32"/>
          <w:szCs w:val="32"/>
        </w:rPr>
      </w:pPr>
    </w:p>
    <w:p w:rsidR="008727E4" w:rsidRPr="006D2109" w:rsidRDefault="008727E4" w:rsidP="008727E4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6"/>
        </w:rPr>
      </w:pPr>
      <w:r w:rsidRPr="00DF5D06">
        <w:rPr>
          <w:rFonts w:ascii="Franklin Gothic Book" w:hAnsi="Franklin Gothic Book" w:cs="Estrangelo Edessa"/>
          <w:sz w:val="32"/>
          <w:szCs w:val="32"/>
        </w:rPr>
        <w:t xml:space="preserve">Common Nouns/Proper Nouns – </w:t>
      </w:r>
      <w:r w:rsidRPr="006D2109">
        <w:rPr>
          <w:rFonts w:asciiTheme="majorHAnsi" w:hAnsiTheme="majorHAnsi" w:cs="Estrangelo Edessa"/>
          <w:sz w:val="36"/>
          <w:szCs w:val="36"/>
        </w:rPr>
        <w:t>Common nouns are categories of people, places, things, or ideas.  Proper nouns name specific people, places, things, or events and are capitalized as such.</w:t>
      </w:r>
    </w:p>
    <w:p w:rsidR="008727E4" w:rsidRPr="00DF5D06" w:rsidRDefault="008727E4" w:rsidP="008727E4">
      <w:pPr>
        <w:pStyle w:val="ListParagraph"/>
        <w:ind w:left="360"/>
        <w:rPr>
          <w:rFonts w:ascii="Franklin Gothic Book" w:hAnsi="Franklin Gothic Book" w:cs="Estrangelo Edessa"/>
          <w:sz w:val="32"/>
          <w:szCs w:val="32"/>
        </w:rPr>
      </w:pPr>
    </w:p>
    <w:p w:rsidR="008727E4" w:rsidRPr="006D2109" w:rsidRDefault="008727E4" w:rsidP="008727E4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6"/>
        </w:rPr>
      </w:pPr>
      <w:r w:rsidRPr="00DF5D06">
        <w:rPr>
          <w:rFonts w:ascii="Franklin Gothic Book" w:hAnsi="Franklin Gothic Book" w:cs="Estrangelo Edessa"/>
          <w:sz w:val="32"/>
          <w:szCs w:val="32"/>
        </w:rPr>
        <w:t xml:space="preserve">Concrete Nouns/Abstract Nouns – </w:t>
      </w:r>
      <w:r w:rsidRPr="006D2109">
        <w:rPr>
          <w:rFonts w:asciiTheme="majorHAnsi" w:hAnsiTheme="majorHAnsi" w:cs="Estrangelo Edessa"/>
          <w:sz w:val="36"/>
          <w:szCs w:val="36"/>
        </w:rPr>
        <w:t>Concrete nouns name tangible people, places, and events; “real” things.  Abstract nouns name ideas or qualities.</w:t>
      </w:r>
    </w:p>
    <w:p w:rsidR="008727E4" w:rsidRPr="006D2109" w:rsidRDefault="008727E4" w:rsidP="008727E4">
      <w:pPr>
        <w:pStyle w:val="ListParagraph"/>
        <w:rPr>
          <w:rFonts w:asciiTheme="majorHAnsi" w:hAnsiTheme="majorHAnsi" w:cs="Estrangelo Edessa"/>
          <w:sz w:val="36"/>
          <w:szCs w:val="36"/>
        </w:rPr>
      </w:pPr>
    </w:p>
    <w:p w:rsidR="008727E4" w:rsidRPr="006D2109" w:rsidRDefault="008727E4" w:rsidP="008727E4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6"/>
        </w:rPr>
      </w:pPr>
      <w:r w:rsidRPr="00DF5D06">
        <w:rPr>
          <w:rFonts w:ascii="Franklin Gothic Book" w:hAnsi="Franklin Gothic Book" w:cs="Estrangelo Edessa"/>
          <w:sz w:val="32"/>
          <w:szCs w:val="32"/>
        </w:rPr>
        <w:t xml:space="preserve">Compound Nouns – </w:t>
      </w:r>
      <w:r w:rsidRPr="006D2109">
        <w:rPr>
          <w:rFonts w:asciiTheme="majorHAnsi" w:hAnsiTheme="majorHAnsi" w:cs="Estrangelo Edessa"/>
          <w:sz w:val="36"/>
          <w:szCs w:val="36"/>
        </w:rPr>
        <w:t>Compound nouns name one referent with more than one word. Ex: pencil sharpener, lunch box, Granite City</w:t>
      </w:r>
    </w:p>
    <w:p w:rsidR="008727E4" w:rsidRPr="00DF5D06" w:rsidRDefault="008727E4" w:rsidP="008727E4">
      <w:pPr>
        <w:pStyle w:val="ListParagraph"/>
        <w:ind w:left="360"/>
        <w:rPr>
          <w:rFonts w:ascii="Franklin Gothic Book" w:hAnsi="Franklin Gothic Book" w:cs="Estrangelo Edessa"/>
          <w:sz w:val="32"/>
          <w:szCs w:val="32"/>
        </w:rPr>
      </w:pPr>
    </w:p>
    <w:p w:rsidR="008727E4" w:rsidRPr="00DF5D06" w:rsidRDefault="008727E4" w:rsidP="008727E4">
      <w:pPr>
        <w:pStyle w:val="ListParagraph"/>
        <w:numPr>
          <w:ilvl w:val="0"/>
          <w:numId w:val="1"/>
        </w:numPr>
        <w:rPr>
          <w:rFonts w:ascii="Franklin Gothic Book" w:hAnsi="Franklin Gothic Book" w:cs="Estrangelo Edessa"/>
          <w:sz w:val="32"/>
          <w:szCs w:val="32"/>
        </w:rPr>
      </w:pPr>
      <w:r w:rsidRPr="00DF5D06">
        <w:rPr>
          <w:rFonts w:ascii="Franklin Gothic Book" w:hAnsi="Franklin Gothic Book" w:cs="Estrangelo Edessa"/>
          <w:sz w:val="32"/>
          <w:szCs w:val="32"/>
        </w:rPr>
        <w:t xml:space="preserve">Collective Nouns – </w:t>
      </w:r>
      <w:r w:rsidRPr="006D2109">
        <w:rPr>
          <w:rFonts w:asciiTheme="majorHAnsi" w:hAnsiTheme="majorHAnsi" w:cs="Estrangelo Edessa"/>
          <w:sz w:val="36"/>
          <w:szCs w:val="36"/>
        </w:rPr>
        <w:t>Collective nouns name a group of individuals or things with only one word. Ex.: jury, team, family, etc.</w:t>
      </w:r>
    </w:p>
    <w:p w:rsidR="008727E4" w:rsidRDefault="008727E4" w:rsidP="008727E4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8727E4" w:rsidRPr="006D2109" w:rsidRDefault="008727E4" w:rsidP="008727E4">
      <w:pPr>
        <w:rPr>
          <w:rFonts w:ascii="Franklin Gothic Book" w:hAnsi="Franklin Gothic Book" w:cs="Estrangelo Edessa"/>
          <w:b/>
          <w:sz w:val="32"/>
          <w:szCs w:val="32"/>
          <w:u w:val="single"/>
        </w:rPr>
      </w:pPr>
      <w:r w:rsidRPr="006D2109">
        <w:rPr>
          <w:rFonts w:ascii="Franklin Gothic Book" w:hAnsi="Franklin Gothic Book" w:cs="Estrangelo Edessa"/>
          <w:b/>
          <w:sz w:val="32"/>
          <w:szCs w:val="32"/>
          <w:u w:val="single"/>
        </w:rPr>
        <w:lastRenderedPageBreak/>
        <w:t>PRONOUN (PN)</w:t>
      </w:r>
    </w:p>
    <w:p w:rsidR="008727E4" w:rsidRPr="006D2109" w:rsidRDefault="008727E4" w:rsidP="008727E4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6"/>
        </w:rPr>
      </w:pPr>
      <w:r w:rsidRPr="006D2109">
        <w:rPr>
          <w:rFonts w:ascii="Franklin Gothic Book" w:hAnsi="Franklin Gothic Book" w:cs="Estrangelo Edessa"/>
          <w:sz w:val="32"/>
          <w:szCs w:val="32"/>
        </w:rPr>
        <w:t xml:space="preserve">Definition – </w:t>
      </w:r>
      <w:r w:rsidRPr="006D2109">
        <w:rPr>
          <w:rFonts w:asciiTheme="majorHAnsi" w:hAnsiTheme="majorHAnsi" w:cs="Estrangelo Edessa"/>
          <w:sz w:val="36"/>
          <w:szCs w:val="36"/>
        </w:rPr>
        <w:t>Referential word that takes the place of a noun, usually when the referent (antecedent) is mentioned as well</w:t>
      </w:r>
    </w:p>
    <w:p w:rsidR="008727E4" w:rsidRPr="006D2109" w:rsidRDefault="008727E4" w:rsidP="008727E4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8727E4" w:rsidRPr="0099673C" w:rsidRDefault="008727E4" w:rsidP="008727E4">
      <w:pPr>
        <w:pStyle w:val="ListParagraph"/>
        <w:numPr>
          <w:ilvl w:val="0"/>
          <w:numId w:val="2"/>
        </w:numPr>
        <w:rPr>
          <w:rFonts w:ascii="Franklin Gothic Book" w:hAnsi="Franklin Gothic Book" w:cs="Estrangelo Edessa"/>
        </w:rPr>
      </w:pPr>
      <w:r w:rsidRPr="006D2109">
        <w:rPr>
          <w:rFonts w:ascii="Franklin Gothic Book" w:hAnsi="Franklin Gothic Book" w:cs="Estrangelo Edessa"/>
          <w:sz w:val="32"/>
          <w:szCs w:val="32"/>
        </w:rPr>
        <w:t xml:space="preserve">Recognition Tools – </w:t>
      </w:r>
      <w:r w:rsidRPr="006D2109">
        <w:rPr>
          <w:rFonts w:asciiTheme="majorHAnsi" w:hAnsiTheme="majorHAnsi" w:cs="Estrangelo Edessa"/>
          <w:sz w:val="36"/>
          <w:szCs w:val="32"/>
        </w:rPr>
        <w:t xml:space="preserve">Memorization of personal pronouns. Stands </w:t>
      </w:r>
      <w:r w:rsidRPr="006D2109">
        <w:rPr>
          <w:rFonts w:asciiTheme="majorHAnsi" w:hAnsiTheme="majorHAnsi" w:cs="Estrangelo Edessa"/>
          <w:sz w:val="36"/>
          <w:szCs w:val="32"/>
          <w:u w:val="single"/>
        </w:rPr>
        <w:t>in place of</w:t>
      </w:r>
      <w:r w:rsidRPr="006D2109">
        <w:rPr>
          <w:rFonts w:asciiTheme="majorHAnsi" w:hAnsiTheme="majorHAnsi" w:cs="Estrangelo Edessa"/>
          <w:sz w:val="36"/>
          <w:szCs w:val="32"/>
        </w:rPr>
        <w:t xml:space="preserve"> a noun.</w:t>
      </w:r>
      <w:r w:rsidRPr="006D2109">
        <w:rPr>
          <w:rFonts w:ascii="Segoe Script" w:hAnsi="Segoe Script" w:cs="Estrangelo Edessa"/>
          <w:sz w:val="24"/>
        </w:rPr>
        <w:t xml:space="preserve">                 </w:t>
      </w:r>
    </w:p>
    <w:p w:rsidR="008727E4" w:rsidRDefault="008727E4" w:rsidP="008727E4">
      <w:pPr>
        <w:rPr>
          <w:rFonts w:ascii="Franklin Gothic Book" w:hAnsi="Franklin Gothic Book" w:cs="Estrangelo Edessa"/>
        </w:rPr>
      </w:pPr>
      <w:r>
        <w:rPr>
          <w:rFonts w:ascii="Franklin Gothic Book" w:hAnsi="Franklin Gothic Book" w:cs="Estrangelo Edessa"/>
        </w:rPr>
        <w:br w:type="page"/>
      </w:r>
    </w:p>
    <w:p w:rsidR="008727E4" w:rsidRDefault="008727E4" w:rsidP="008727E4">
      <w:pPr>
        <w:pStyle w:val="ListParagraph"/>
        <w:rPr>
          <w:rFonts w:ascii="Franklin Gothic Book" w:hAnsi="Franklin Gothic Book" w:cs="Estrangelo Edessa"/>
        </w:rPr>
      </w:pPr>
    </w:p>
    <w:p w:rsidR="008727E4" w:rsidRPr="006D2109" w:rsidRDefault="008727E4" w:rsidP="008727E4">
      <w:pPr>
        <w:pStyle w:val="ListParagraph"/>
        <w:numPr>
          <w:ilvl w:val="0"/>
          <w:numId w:val="2"/>
        </w:numPr>
        <w:rPr>
          <w:rFonts w:ascii="Franklin Gothic Book" w:hAnsi="Franklin Gothic Book" w:cs="Estrangelo Edessa"/>
          <w:sz w:val="32"/>
          <w:szCs w:val="32"/>
        </w:rPr>
      </w:pPr>
      <w:r w:rsidRPr="006D2109">
        <w:rPr>
          <w:rFonts w:ascii="Franklin Gothic Book" w:hAnsi="Franklin Gothic Book" w:cs="Estrangelo Edessa"/>
          <w:sz w:val="32"/>
          <w:szCs w:val="32"/>
        </w:rPr>
        <w:t>Personal Pronouns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450"/>
        <w:gridCol w:w="2011"/>
        <w:gridCol w:w="2227"/>
        <w:gridCol w:w="1942"/>
      </w:tblGrid>
      <w:tr w:rsidR="008727E4" w:rsidRPr="006D2109" w:rsidTr="00CE319B">
        <w:trPr>
          <w:trHeight w:val="432"/>
        </w:trPr>
        <w:tc>
          <w:tcPr>
            <w:tcW w:w="2623" w:type="dxa"/>
          </w:tcPr>
          <w:p w:rsidR="008727E4" w:rsidRPr="006D2109" w:rsidRDefault="008727E4" w:rsidP="00CE319B">
            <w:pPr>
              <w:pStyle w:val="ListParagraph"/>
              <w:ind w:left="0"/>
              <w:rPr>
                <w:rFonts w:ascii="Franklin Gothic Book" w:hAnsi="Franklin Gothic Book" w:cs="Estrangelo Edessa"/>
                <w:sz w:val="32"/>
                <w:szCs w:val="32"/>
              </w:rPr>
            </w:pPr>
          </w:p>
        </w:tc>
        <w:tc>
          <w:tcPr>
            <w:tcW w:w="2549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Subject</w:t>
            </w:r>
          </w:p>
        </w:tc>
        <w:tc>
          <w:tcPr>
            <w:tcW w:w="2586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Possessive</w:t>
            </w:r>
          </w:p>
        </w:tc>
        <w:tc>
          <w:tcPr>
            <w:tcW w:w="2538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Object</w:t>
            </w:r>
          </w:p>
        </w:tc>
      </w:tr>
      <w:tr w:rsidR="008727E4" w:rsidRPr="006D2109" w:rsidTr="00CE319B">
        <w:trPr>
          <w:trHeight w:val="432"/>
        </w:trPr>
        <w:tc>
          <w:tcPr>
            <w:tcW w:w="2623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1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  <w:vertAlign w:val="superscript"/>
              </w:rPr>
              <w:t>st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 xml:space="preserve"> person singular</w:t>
            </w:r>
          </w:p>
        </w:tc>
        <w:tc>
          <w:tcPr>
            <w:tcW w:w="2549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I</w:t>
            </w:r>
          </w:p>
        </w:tc>
        <w:tc>
          <w:tcPr>
            <w:tcW w:w="2586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my, mine</w:t>
            </w:r>
          </w:p>
        </w:tc>
        <w:tc>
          <w:tcPr>
            <w:tcW w:w="2538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me</w:t>
            </w:r>
          </w:p>
        </w:tc>
      </w:tr>
      <w:tr w:rsidR="008727E4" w:rsidRPr="006D2109" w:rsidTr="00CE319B">
        <w:trPr>
          <w:trHeight w:val="432"/>
        </w:trPr>
        <w:tc>
          <w:tcPr>
            <w:tcW w:w="2623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1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  <w:vertAlign w:val="superscript"/>
              </w:rPr>
              <w:t>st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 xml:space="preserve"> person plural</w:t>
            </w:r>
          </w:p>
        </w:tc>
        <w:tc>
          <w:tcPr>
            <w:tcW w:w="2549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we</w:t>
            </w:r>
          </w:p>
        </w:tc>
        <w:tc>
          <w:tcPr>
            <w:tcW w:w="2586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our, ours</w:t>
            </w:r>
          </w:p>
        </w:tc>
        <w:tc>
          <w:tcPr>
            <w:tcW w:w="2538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us</w:t>
            </w:r>
          </w:p>
        </w:tc>
      </w:tr>
      <w:tr w:rsidR="008727E4" w:rsidRPr="006D2109" w:rsidTr="00CE319B">
        <w:trPr>
          <w:trHeight w:val="432"/>
        </w:trPr>
        <w:tc>
          <w:tcPr>
            <w:tcW w:w="2623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</w:p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2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  <w:vertAlign w:val="superscript"/>
              </w:rPr>
              <w:t>nd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 xml:space="preserve"> person singular/plural</w:t>
            </w:r>
          </w:p>
        </w:tc>
        <w:tc>
          <w:tcPr>
            <w:tcW w:w="2549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you</w:t>
            </w:r>
          </w:p>
        </w:tc>
        <w:tc>
          <w:tcPr>
            <w:tcW w:w="2586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your, yours</w:t>
            </w:r>
          </w:p>
        </w:tc>
        <w:tc>
          <w:tcPr>
            <w:tcW w:w="2538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you</w:t>
            </w:r>
          </w:p>
        </w:tc>
      </w:tr>
      <w:tr w:rsidR="008727E4" w:rsidRPr="006D2109" w:rsidTr="00CE319B">
        <w:trPr>
          <w:trHeight w:val="432"/>
        </w:trPr>
        <w:tc>
          <w:tcPr>
            <w:tcW w:w="2623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3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  <w:vertAlign w:val="superscript"/>
              </w:rPr>
              <w:t>rd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 xml:space="preserve"> person singular masculine</w:t>
            </w:r>
          </w:p>
        </w:tc>
        <w:tc>
          <w:tcPr>
            <w:tcW w:w="2549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he</w:t>
            </w:r>
          </w:p>
        </w:tc>
        <w:tc>
          <w:tcPr>
            <w:tcW w:w="2586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his</w:t>
            </w:r>
          </w:p>
        </w:tc>
        <w:tc>
          <w:tcPr>
            <w:tcW w:w="2538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him</w:t>
            </w:r>
          </w:p>
        </w:tc>
      </w:tr>
      <w:tr w:rsidR="008727E4" w:rsidRPr="006D2109" w:rsidTr="00CE319B">
        <w:trPr>
          <w:trHeight w:val="432"/>
        </w:trPr>
        <w:tc>
          <w:tcPr>
            <w:tcW w:w="2623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3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  <w:vertAlign w:val="superscript"/>
              </w:rPr>
              <w:t>rd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 xml:space="preserve"> person singular feminine</w:t>
            </w:r>
          </w:p>
        </w:tc>
        <w:tc>
          <w:tcPr>
            <w:tcW w:w="2549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she</w:t>
            </w:r>
          </w:p>
        </w:tc>
        <w:tc>
          <w:tcPr>
            <w:tcW w:w="2586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her</w:t>
            </w:r>
            <w:r>
              <w:rPr>
                <w:rFonts w:asciiTheme="majorHAnsi" w:hAnsiTheme="majorHAnsi" w:cs="Estrangelo Edessa"/>
                <w:sz w:val="36"/>
                <w:szCs w:val="32"/>
              </w:rPr>
              <w:t>s</w:t>
            </w:r>
          </w:p>
        </w:tc>
        <w:tc>
          <w:tcPr>
            <w:tcW w:w="2538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>
              <w:rPr>
                <w:rFonts w:asciiTheme="majorHAnsi" w:hAnsiTheme="majorHAnsi" w:cs="Estrangelo Edessa"/>
                <w:sz w:val="36"/>
                <w:szCs w:val="32"/>
              </w:rPr>
              <w:t>her</w:t>
            </w:r>
          </w:p>
        </w:tc>
      </w:tr>
      <w:tr w:rsidR="008727E4" w:rsidRPr="006D2109" w:rsidTr="00CE319B">
        <w:trPr>
          <w:trHeight w:val="432"/>
        </w:trPr>
        <w:tc>
          <w:tcPr>
            <w:tcW w:w="2623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3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  <w:vertAlign w:val="superscript"/>
              </w:rPr>
              <w:t>rd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 xml:space="preserve"> person singular neutral</w:t>
            </w:r>
          </w:p>
        </w:tc>
        <w:tc>
          <w:tcPr>
            <w:tcW w:w="2549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it</w:t>
            </w:r>
          </w:p>
        </w:tc>
        <w:tc>
          <w:tcPr>
            <w:tcW w:w="2586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its</w:t>
            </w:r>
          </w:p>
        </w:tc>
        <w:tc>
          <w:tcPr>
            <w:tcW w:w="2538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it</w:t>
            </w:r>
          </w:p>
        </w:tc>
      </w:tr>
      <w:tr w:rsidR="008727E4" w:rsidRPr="006D2109" w:rsidTr="00CE319B">
        <w:trPr>
          <w:trHeight w:val="432"/>
        </w:trPr>
        <w:tc>
          <w:tcPr>
            <w:tcW w:w="2623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="Franklin Gothic Book" w:hAnsi="Franklin Gothic Book" w:cs="Estrangelo Edessa"/>
                <w:sz w:val="32"/>
                <w:szCs w:val="32"/>
              </w:rPr>
            </w:pP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>3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  <w:vertAlign w:val="superscript"/>
              </w:rPr>
              <w:t>rd</w:t>
            </w:r>
            <w:r w:rsidRPr="006D2109">
              <w:rPr>
                <w:rFonts w:ascii="Franklin Gothic Book" w:hAnsi="Franklin Gothic Book" w:cs="Estrangelo Edessa"/>
                <w:sz w:val="32"/>
                <w:szCs w:val="32"/>
              </w:rPr>
              <w:t xml:space="preserve"> person plural</w:t>
            </w:r>
          </w:p>
        </w:tc>
        <w:tc>
          <w:tcPr>
            <w:tcW w:w="2549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they</w:t>
            </w:r>
          </w:p>
        </w:tc>
        <w:tc>
          <w:tcPr>
            <w:tcW w:w="2586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their, theirs</w:t>
            </w:r>
          </w:p>
        </w:tc>
        <w:tc>
          <w:tcPr>
            <w:tcW w:w="2538" w:type="dxa"/>
            <w:vAlign w:val="center"/>
          </w:tcPr>
          <w:p w:rsidR="008727E4" w:rsidRPr="006D2109" w:rsidRDefault="008727E4" w:rsidP="00CE319B">
            <w:pPr>
              <w:pStyle w:val="ListParagraph"/>
              <w:ind w:left="0"/>
              <w:jc w:val="center"/>
              <w:rPr>
                <w:rFonts w:asciiTheme="majorHAnsi" w:hAnsiTheme="majorHAnsi" w:cs="Estrangelo Edessa"/>
                <w:sz w:val="36"/>
                <w:szCs w:val="32"/>
              </w:rPr>
            </w:pPr>
            <w:r w:rsidRPr="006D2109">
              <w:rPr>
                <w:rFonts w:asciiTheme="majorHAnsi" w:hAnsiTheme="majorHAnsi" w:cs="Estrangelo Edessa"/>
                <w:sz w:val="36"/>
                <w:szCs w:val="32"/>
              </w:rPr>
              <w:t>them</w:t>
            </w:r>
          </w:p>
        </w:tc>
      </w:tr>
    </w:tbl>
    <w:p w:rsidR="008727E4" w:rsidRPr="006D2109" w:rsidRDefault="008727E4" w:rsidP="008727E4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8727E4" w:rsidRDefault="008727E4" w:rsidP="008727E4">
      <w:pPr>
        <w:rPr>
          <w:rFonts w:ascii="Franklin Gothic Book" w:hAnsi="Franklin Gothic Book" w:cs="Estrangelo Edessa"/>
        </w:rPr>
      </w:pPr>
      <w:r>
        <w:rPr>
          <w:rFonts w:ascii="Franklin Gothic Book" w:hAnsi="Franklin Gothic Book" w:cs="Estrangelo Edessa"/>
        </w:rPr>
        <w:br w:type="page"/>
      </w:r>
    </w:p>
    <w:p w:rsidR="008727E4" w:rsidRDefault="008727E4" w:rsidP="008727E4">
      <w:pPr>
        <w:pStyle w:val="ListParagraph"/>
        <w:rPr>
          <w:rFonts w:ascii="Franklin Gothic Book" w:hAnsi="Franklin Gothic Book" w:cs="Estrangelo Edessa"/>
        </w:rPr>
      </w:pPr>
    </w:p>
    <w:p w:rsidR="008727E4" w:rsidRPr="006D2109" w:rsidRDefault="008727E4" w:rsidP="008727E4">
      <w:pPr>
        <w:pStyle w:val="ListParagraph"/>
        <w:numPr>
          <w:ilvl w:val="0"/>
          <w:numId w:val="2"/>
        </w:numPr>
        <w:rPr>
          <w:rFonts w:ascii="Franklin Gothic Book" w:hAnsi="Franklin Gothic Book" w:cs="Estrangelo Edessa"/>
          <w:sz w:val="32"/>
          <w:szCs w:val="32"/>
        </w:rPr>
      </w:pPr>
      <w:r w:rsidRPr="006D2109">
        <w:rPr>
          <w:rFonts w:ascii="Franklin Gothic Book" w:hAnsi="Franklin Gothic Book" w:cs="Estrangelo Edessa"/>
          <w:sz w:val="32"/>
          <w:szCs w:val="32"/>
        </w:rPr>
        <w:t>Reflexive Pronouns –</w:t>
      </w:r>
      <w:r w:rsidRPr="006D2109">
        <w:rPr>
          <w:rFonts w:ascii="Segoe Script" w:hAnsi="Segoe Script" w:cs="Estrangelo Edessa"/>
          <w:sz w:val="32"/>
          <w:szCs w:val="32"/>
        </w:rPr>
        <w:t xml:space="preserve"> </w:t>
      </w:r>
      <w:r w:rsidRPr="006D2109">
        <w:rPr>
          <w:rFonts w:asciiTheme="majorHAnsi" w:hAnsiTheme="majorHAnsi" w:cs="Estrangelo Edessa"/>
          <w:sz w:val="36"/>
          <w:szCs w:val="32"/>
        </w:rPr>
        <w:t>name the receiver of an action as the same as the doer of the action. –self and -selves</w:t>
      </w:r>
    </w:p>
    <w:p w:rsidR="008727E4" w:rsidRPr="006D2109" w:rsidRDefault="008727E4" w:rsidP="008727E4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8727E4" w:rsidRPr="006D2109" w:rsidRDefault="008727E4" w:rsidP="008727E4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6D2109">
        <w:rPr>
          <w:rFonts w:ascii="Franklin Gothic Book" w:hAnsi="Franklin Gothic Book" w:cs="Estrangelo Edessa"/>
          <w:sz w:val="32"/>
          <w:szCs w:val="32"/>
        </w:rPr>
        <w:t xml:space="preserve"> Intensive Pronouns –</w:t>
      </w:r>
      <w:r w:rsidRPr="006D2109">
        <w:rPr>
          <w:rFonts w:asciiTheme="majorHAnsi" w:hAnsiTheme="majorHAnsi" w:cs="Estrangelo Edessa"/>
          <w:sz w:val="36"/>
          <w:szCs w:val="32"/>
        </w:rPr>
        <w:t>emphasize another noun or pronoun (immediately following it).   – self and – selves</w:t>
      </w:r>
    </w:p>
    <w:p w:rsidR="008727E4" w:rsidRPr="006D2109" w:rsidRDefault="008727E4" w:rsidP="008727E4">
      <w:pPr>
        <w:pStyle w:val="ListParagraph"/>
        <w:rPr>
          <w:rFonts w:asciiTheme="majorHAnsi" w:hAnsiTheme="majorHAnsi" w:cs="Estrangelo Edessa"/>
          <w:sz w:val="36"/>
          <w:szCs w:val="32"/>
        </w:rPr>
      </w:pPr>
    </w:p>
    <w:p w:rsidR="008727E4" w:rsidRPr="006D2109" w:rsidRDefault="008727E4" w:rsidP="008727E4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6D2109">
        <w:rPr>
          <w:rFonts w:ascii="Franklin Gothic Book" w:hAnsi="Franklin Gothic Book" w:cs="Estrangelo Edessa"/>
          <w:sz w:val="32"/>
          <w:szCs w:val="32"/>
        </w:rPr>
        <w:t xml:space="preserve">Demonstrative Pronouns – </w:t>
      </w:r>
      <w:r w:rsidRPr="006D2109">
        <w:rPr>
          <w:rFonts w:asciiTheme="majorHAnsi" w:hAnsiTheme="majorHAnsi" w:cs="Estrangelo Edessa"/>
          <w:sz w:val="36"/>
          <w:szCs w:val="32"/>
        </w:rPr>
        <w:t>Identify or point to nouns  (this, that, these, those)</w:t>
      </w:r>
      <w:r>
        <w:rPr>
          <w:rFonts w:asciiTheme="majorHAnsi" w:hAnsiTheme="majorHAnsi" w:cs="Estrangelo Edessa"/>
          <w:sz w:val="36"/>
          <w:szCs w:val="32"/>
        </w:rPr>
        <w:t xml:space="preserve"> *when not immediately preceding a noun</w:t>
      </w:r>
    </w:p>
    <w:p w:rsidR="008727E4" w:rsidRPr="006D2109" w:rsidRDefault="008727E4" w:rsidP="008727E4">
      <w:pPr>
        <w:pStyle w:val="ListParagraph"/>
        <w:rPr>
          <w:rFonts w:asciiTheme="majorHAnsi" w:hAnsiTheme="majorHAnsi" w:cs="Estrangelo Edessa"/>
          <w:sz w:val="36"/>
          <w:szCs w:val="32"/>
        </w:rPr>
      </w:pPr>
    </w:p>
    <w:p w:rsidR="008727E4" w:rsidRPr="006D2109" w:rsidRDefault="008727E4" w:rsidP="008727E4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6D2109">
        <w:rPr>
          <w:rFonts w:ascii="Franklin Gothic Book" w:hAnsi="Franklin Gothic Book" w:cs="Estrangelo Edessa"/>
          <w:sz w:val="32"/>
          <w:szCs w:val="32"/>
        </w:rPr>
        <w:t xml:space="preserve">Interrogative Pronouns – </w:t>
      </w:r>
      <w:r w:rsidRPr="006D2109">
        <w:rPr>
          <w:rFonts w:asciiTheme="majorHAnsi" w:hAnsiTheme="majorHAnsi" w:cs="Estrangelo Edessa"/>
          <w:sz w:val="36"/>
          <w:szCs w:val="32"/>
        </w:rPr>
        <w:t>Introduce questions (who, whom, whose, which, what)</w:t>
      </w:r>
    </w:p>
    <w:p w:rsidR="008727E4" w:rsidRPr="006D2109" w:rsidRDefault="008727E4" w:rsidP="008727E4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8727E4" w:rsidRPr="006D2109" w:rsidRDefault="008727E4" w:rsidP="008727E4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6D2109">
        <w:rPr>
          <w:rFonts w:ascii="Franklin Gothic Book" w:hAnsi="Franklin Gothic Book" w:cs="Estrangelo Edessa"/>
          <w:sz w:val="32"/>
          <w:szCs w:val="32"/>
        </w:rPr>
        <w:t xml:space="preserve">Relative Pronouns – </w:t>
      </w:r>
      <w:r w:rsidRPr="006D2109">
        <w:rPr>
          <w:rFonts w:asciiTheme="majorHAnsi" w:hAnsiTheme="majorHAnsi" w:cs="Estrangelo Edessa"/>
          <w:sz w:val="36"/>
          <w:szCs w:val="32"/>
        </w:rPr>
        <w:t>Introduce subordinate adjective cla</w:t>
      </w:r>
      <w:r>
        <w:rPr>
          <w:rFonts w:asciiTheme="majorHAnsi" w:hAnsiTheme="majorHAnsi" w:cs="Estrangelo Edessa"/>
          <w:sz w:val="36"/>
          <w:szCs w:val="32"/>
        </w:rPr>
        <w:t>uses  (who, whom, which, whose, t</w:t>
      </w:r>
      <w:r w:rsidRPr="006D2109">
        <w:rPr>
          <w:rFonts w:asciiTheme="majorHAnsi" w:hAnsiTheme="majorHAnsi" w:cs="Estrangelo Edessa"/>
          <w:sz w:val="36"/>
          <w:szCs w:val="32"/>
        </w:rPr>
        <w:t>hat)</w:t>
      </w:r>
    </w:p>
    <w:p w:rsidR="008727E4" w:rsidRPr="006D2109" w:rsidRDefault="008727E4" w:rsidP="008727E4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8727E4" w:rsidRPr="006D2109" w:rsidRDefault="008727E4" w:rsidP="008727E4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6D2109">
        <w:rPr>
          <w:rFonts w:ascii="Franklin Gothic Book" w:hAnsi="Franklin Gothic Book" w:cs="Estrangelo Edessa"/>
          <w:sz w:val="32"/>
          <w:szCs w:val="32"/>
        </w:rPr>
        <w:t xml:space="preserve">Indefinite Pronouns – </w:t>
      </w:r>
      <w:r w:rsidRPr="006D2109">
        <w:rPr>
          <w:rFonts w:asciiTheme="majorHAnsi" w:hAnsiTheme="majorHAnsi" w:cs="Estrangelo Edessa"/>
          <w:sz w:val="36"/>
          <w:szCs w:val="32"/>
        </w:rPr>
        <w:t xml:space="preserve">refer to non-specific persons or things ( all, </w:t>
      </w:r>
      <w:r>
        <w:rPr>
          <w:rFonts w:asciiTheme="majorHAnsi" w:hAnsiTheme="majorHAnsi" w:cs="Estrangelo Edessa"/>
          <w:sz w:val="36"/>
          <w:szCs w:val="32"/>
        </w:rPr>
        <w:t xml:space="preserve">    </w:t>
      </w:r>
      <w:r w:rsidRPr="006D2109">
        <w:rPr>
          <w:rFonts w:asciiTheme="majorHAnsi" w:hAnsiTheme="majorHAnsi" w:cs="Estrangelo Edessa"/>
          <w:sz w:val="36"/>
          <w:szCs w:val="32"/>
        </w:rPr>
        <w:t xml:space="preserve">-other, any-, -body, no-, -one, -thing, every-, none, some-, both, each, either, neither, several, few, many, more, most, much, such) *they work </w:t>
      </w:r>
      <w:r w:rsidRPr="006D2109">
        <w:rPr>
          <w:rFonts w:asciiTheme="majorHAnsi" w:hAnsiTheme="majorHAnsi" w:cs="Estrangelo Edessa"/>
          <w:sz w:val="36"/>
          <w:szCs w:val="32"/>
          <w:u w:val="single"/>
        </w:rPr>
        <w:t>alone</w:t>
      </w:r>
    </w:p>
    <w:p w:rsidR="008727E4" w:rsidRDefault="008727E4" w:rsidP="008727E4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bookmarkStart w:id="0" w:name="_GoBack"/>
      <w:bookmarkEnd w:id="0"/>
    </w:p>
    <w:sectPr w:rsidR="008727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ickley Script">
    <w:altName w:val="French Script MT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4680F"/>
    <w:multiLevelType w:val="hybridMultilevel"/>
    <w:tmpl w:val="D832A844"/>
    <w:lvl w:ilvl="0" w:tplc="4C1C2A9E">
      <w:start w:val="1"/>
      <w:numFmt w:val="bullet"/>
      <w:lvlText w:val="☼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C660752"/>
    <w:multiLevelType w:val="hybridMultilevel"/>
    <w:tmpl w:val="7A9A047E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7E4"/>
    <w:rsid w:val="008727E4"/>
    <w:rsid w:val="00B7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05596"/>
  <w15:chartTrackingRefBased/>
  <w15:docId w15:val="{2419CE1E-437A-4FB2-9456-F1FDEE5DB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27E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7E4"/>
    <w:pPr>
      <w:ind w:left="720"/>
      <w:contextualSpacing/>
    </w:pPr>
  </w:style>
  <w:style w:type="table" w:styleId="TableGrid">
    <w:name w:val="Table Grid"/>
    <w:basedOn w:val="TableNormal"/>
    <w:uiPriority w:val="59"/>
    <w:rsid w:val="008727E4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Connolly</dc:creator>
  <cp:keywords/>
  <dc:description/>
  <cp:lastModifiedBy>Jennifer Connolly</cp:lastModifiedBy>
  <cp:revision>1</cp:revision>
  <dcterms:created xsi:type="dcterms:W3CDTF">2016-08-25T15:03:00Z</dcterms:created>
  <dcterms:modified xsi:type="dcterms:W3CDTF">2016-08-25T15:04:00Z</dcterms:modified>
</cp:coreProperties>
</file>